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413F36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GIS</w:t>
                                </w:r>
                                <w:r w:rsidR="0026516C"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413F36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GIS</w:t>
                          </w:r>
                          <w:r w:rsidR="0026516C"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Date:</w:t>
      </w:r>
      <w:r w:rsidR="007B0564" w:rsidRPr="007B0564">
        <w:rPr>
          <w:rFonts w:cstheme="minorHAnsi"/>
          <w:b/>
          <w:sz w:val="28"/>
          <w:szCs w:val="28"/>
        </w:rPr>
        <w:tab/>
      </w:r>
      <w:r w:rsidR="00A440C0">
        <w:rPr>
          <w:rFonts w:cstheme="minorHAnsi"/>
          <w:b/>
          <w:sz w:val="28"/>
          <w:szCs w:val="28"/>
        </w:rPr>
        <w:tab/>
      </w:r>
      <w:r w:rsidR="008577B4">
        <w:rPr>
          <w:rFonts w:eastAsiaTheme="minorHAnsi" w:cstheme="minorHAnsi"/>
          <w:b/>
          <w:sz w:val="28"/>
          <w:szCs w:val="28"/>
        </w:rPr>
        <w:t>Wednesday</w:t>
      </w:r>
      <w:r w:rsidR="005552AF">
        <w:rPr>
          <w:rFonts w:eastAsiaTheme="minorHAnsi" w:cstheme="minorHAnsi"/>
          <w:b/>
          <w:sz w:val="28"/>
          <w:szCs w:val="28"/>
        </w:rPr>
        <w:t>,</w:t>
      </w:r>
      <w:r w:rsidR="007B0564" w:rsidRPr="007B0564">
        <w:rPr>
          <w:rFonts w:eastAsiaTheme="minorHAnsi" w:cstheme="minorHAnsi"/>
          <w:b/>
          <w:sz w:val="28"/>
          <w:szCs w:val="28"/>
        </w:rPr>
        <w:t xml:space="preserve"> </w:t>
      </w:r>
      <w:r w:rsidR="008577B4">
        <w:rPr>
          <w:rFonts w:eastAsiaTheme="minorHAnsi" w:cstheme="minorHAnsi"/>
          <w:b/>
          <w:sz w:val="28"/>
          <w:szCs w:val="28"/>
        </w:rPr>
        <w:t>January 27, 2010</w:t>
      </w:r>
    </w:p>
    <w:p w:rsidR="00153CFE" w:rsidRPr="007B0564" w:rsidRDefault="00B66D59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 xml:space="preserve">Time: </w:t>
      </w:r>
      <w:r w:rsidR="00153CFE" w:rsidRPr="007B0564">
        <w:rPr>
          <w:rFonts w:cstheme="minorHAnsi"/>
          <w:b/>
          <w:sz w:val="28"/>
          <w:szCs w:val="28"/>
        </w:rPr>
        <w:t xml:space="preserve"> </w:t>
      </w:r>
      <w:r w:rsidR="0026516C" w:rsidRPr="007B0564">
        <w:rPr>
          <w:rFonts w:cstheme="minorHAnsi"/>
          <w:b/>
          <w:sz w:val="28"/>
          <w:szCs w:val="28"/>
        </w:rPr>
        <w:tab/>
      </w:r>
      <w:r w:rsidR="008577B4">
        <w:rPr>
          <w:rFonts w:eastAsiaTheme="minorHAnsi" w:cstheme="minorHAnsi"/>
          <w:b/>
          <w:sz w:val="28"/>
          <w:szCs w:val="28"/>
        </w:rPr>
        <w:t>10:00 – 11:3</w:t>
      </w:r>
      <w:r w:rsidR="00831ACC">
        <w:rPr>
          <w:rFonts w:eastAsiaTheme="minorHAnsi" w:cstheme="minorHAnsi"/>
          <w:b/>
          <w:sz w:val="28"/>
          <w:szCs w:val="28"/>
        </w:rPr>
        <w:t>0</w:t>
      </w:r>
      <w:r w:rsidR="008577B4">
        <w:rPr>
          <w:rFonts w:eastAsiaTheme="minorHAnsi" w:cstheme="minorHAnsi"/>
          <w:b/>
          <w:sz w:val="28"/>
          <w:szCs w:val="28"/>
        </w:rPr>
        <w:t xml:space="preserve"> A</w:t>
      </w:r>
      <w:r w:rsidR="007B0564" w:rsidRPr="007B0564">
        <w:rPr>
          <w:rFonts w:eastAsiaTheme="minorHAnsi" w:cstheme="minorHAnsi"/>
          <w:b/>
          <w:sz w:val="28"/>
          <w:szCs w:val="28"/>
        </w:rPr>
        <w:t>.M. EST</w:t>
      </w:r>
    </w:p>
    <w:p w:rsidR="009C53B7" w:rsidRPr="007B0564" w:rsidRDefault="0026516C" w:rsidP="0026516C">
      <w:pPr>
        <w:rPr>
          <w:rFonts w:cstheme="minorHAnsi"/>
          <w:b/>
          <w:sz w:val="28"/>
          <w:szCs w:val="28"/>
        </w:rPr>
      </w:pPr>
      <w:r w:rsidRPr="007B0564">
        <w:rPr>
          <w:rFonts w:cstheme="minorHAnsi"/>
          <w:b/>
          <w:sz w:val="28"/>
          <w:szCs w:val="28"/>
        </w:rPr>
        <w:t>Where:</w:t>
      </w:r>
      <w:r w:rsidRPr="007B0564">
        <w:rPr>
          <w:rFonts w:cstheme="minorHAnsi"/>
          <w:b/>
          <w:sz w:val="28"/>
          <w:szCs w:val="28"/>
        </w:rPr>
        <w:tab/>
      </w:r>
      <w:r w:rsidR="00504E62" w:rsidRPr="007B0564">
        <w:rPr>
          <w:rFonts w:cstheme="minorHAnsi"/>
          <w:b/>
          <w:sz w:val="28"/>
          <w:szCs w:val="28"/>
        </w:rPr>
        <w:t>Web Conference</w:t>
      </w:r>
    </w:p>
    <w:p w:rsidR="00831ACC" w:rsidRPr="002C11F3" w:rsidRDefault="007B0564" w:rsidP="00831ACC">
      <w:pPr>
        <w:spacing w:after="200" w:line="276" w:lineRule="auto"/>
        <w:rPr>
          <w:rFonts w:eastAsiaTheme="minorHAnsi"/>
          <w:b/>
          <w:sz w:val="28"/>
          <w:szCs w:val="28"/>
          <w:u w:val="single"/>
        </w:rPr>
      </w:pP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7B0564">
        <w:rPr>
          <w:rFonts w:eastAsiaTheme="minorHAnsi"/>
          <w:b/>
          <w:sz w:val="28"/>
          <w:szCs w:val="28"/>
        </w:rPr>
        <w:tab/>
      </w:r>
      <w:r w:rsidRPr="002C11F3">
        <w:rPr>
          <w:rFonts w:eastAsiaTheme="minorHAnsi"/>
          <w:b/>
          <w:sz w:val="28"/>
          <w:szCs w:val="28"/>
          <w:u w:val="single"/>
        </w:rPr>
        <w:t>Agenda items: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Introduction – Vidya / Lina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Introducing Scenario Network Data Editing and Enterprise GIS – Minhua [20 Mins]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Building a Linear Referencing System using TeleAtlas Network – Mark Knoblauch [20 Mins]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 xml:space="preserve">Brief Updates - [ 15 Mins] 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LOS Calculator – Capton  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Acquiring Employment Data :  QCEW/ES-202 and NHTS data – Frank Tabatabaee  </w:t>
      </w:r>
    </w:p>
    <w:p w:rsidR="008577B4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Sugar Cube ArcGIS Data editing and maintenance Tool  - Lina /  Capton</w:t>
      </w:r>
    </w:p>
    <w:p w:rsidR="001414D1" w:rsidRPr="008577B4" w:rsidRDefault="008577B4" w:rsidP="008577B4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577B4">
        <w:rPr>
          <w:rFonts w:ascii="Times New Roman" w:eastAsiaTheme="minorHAnsi" w:hAnsi="Times New Roman" w:cs="Times New Roman"/>
          <w:sz w:val="24"/>
          <w:szCs w:val="24"/>
        </w:rPr>
        <w:t>Building a Modeling Information Exchange System and Regional Planning GIS Database (see attachment) / Open discussion – Mary Stallings / Vidya [20 Mins]</w:t>
      </w:r>
    </w:p>
    <w:sectPr w:rsidR="001414D1" w:rsidRPr="008577B4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E03D0"/>
    <w:multiLevelType w:val="hybridMultilevel"/>
    <w:tmpl w:val="574C7AA2"/>
    <w:lvl w:ilvl="0" w:tplc="9F3AF04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8C03E6"/>
    <w:multiLevelType w:val="hybridMultilevel"/>
    <w:tmpl w:val="7F2A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E2363"/>
    <w:multiLevelType w:val="hybridMultilevel"/>
    <w:tmpl w:val="3676CD22"/>
    <w:lvl w:ilvl="0" w:tplc="5D667A6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922854"/>
    <w:multiLevelType w:val="hybridMultilevel"/>
    <w:tmpl w:val="48AA05DE"/>
    <w:lvl w:ilvl="0" w:tplc="D5EEA638">
      <w:numFmt w:val="bullet"/>
      <w:lvlText w:val="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86ABA"/>
    <w:multiLevelType w:val="hybridMultilevel"/>
    <w:tmpl w:val="17AC86F8"/>
    <w:lvl w:ilvl="0" w:tplc="BF68A2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F5EAE"/>
    <w:rsid w:val="001414D1"/>
    <w:rsid w:val="00153CFE"/>
    <w:rsid w:val="001849A1"/>
    <w:rsid w:val="0026516C"/>
    <w:rsid w:val="002C11F3"/>
    <w:rsid w:val="003652E2"/>
    <w:rsid w:val="003A4DA1"/>
    <w:rsid w:val="003B4DE8"/>
    <w:rsid w:val="00404BCB"/>
    <w:rsid w:val="00413F36"/>
    <w:rsid w:val="00431EC2"/>
    <w:rsid w:val="004B120F"/>
    <w:rsid w:val="004D1447"/>
    <w:rsid w:val="00504E62"/>
    <w:rsid w:val="00544955"/>
    <w:rsid w:val="005552AF"/>
    <w:rsid w:val="00557532"/>
    <w:rsid w:val="005A2D15"/>
    <w:rsid w:val="007B0564"/>
    <w:rsid w:val="00801708"/>
    <w:rsid w:val="00831ACC"/>
    <w:rsid w:val="00835361"/>
    <w:rsid w:val="00841FAE"/>
    <w:rsid w:val="00850445"/>
    <w:rsid w:val="008577B4"/>
    <w:rsid w:val="00983327"/>
    <w:rsid w:val="009C53B7"/>
    <w:rsid w:val="00A440C0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Agenda</dc:title>
  <dc:creator>pl931ft</dc:creator>
  <cp:lastModifiedBy>Tabatabaee, Frank</cp:lastModifiedBy>
  <cp:revision>23</cp:revision>
  <dcterms:created xsi:type="dcterms:W3CDTF">2015-07-01T18:31:00Z</dcterms:created>
  <dcterms:modified xsi:type="dcterms:W3CDTF">2015-07-13T15:44:00Z</dcterms:modified>
</cp:coreProperties>
</file>