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</w:t>
                                </w:r>
                                <w:r w:rsidR="002619F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TF GIS</w:t>
                                </w:r>
                                <w:r w:rsidR="00415D27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Committee Meeting Minutes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</w:t>
                          </w:r>
                          <w:r w:rsidR="002619F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TF GIS</w:t>
                          </w:r>
                          <w:r w:rsidR="00415D27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 xml:space="preserve"> Committee Meeting Minutes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152AF">
        <w:rPr>
          <w:b/>
          <w:sz w:val="28"/>
          <w:szCs w:val="28"/>
        </w:rPr>
        <w:t>Thur</w:t>
      </w:r>
      <w:r w:rsidR="002619F7">
        <w:rPr>
          <w:b/>
          <w:sz w:val="28"/>
          <w:szCs w:val="28"/>
        </w:rPr>
        <w:t>sday</w:t>
      </w:r>
      <w:r w:rsidR="00184D18">
        <w:rPr>
          <w:b/>
          <w:sz w:val="28"/>
          <w:szCs w:val="28"/>
        </w:rPr>
        <w:t xml:space="preserve">, </w:t>
      </w:r>
      <w:r w:rsidR="00A152AF">
        <w:rPr>
          <w:b/>
          <w:sz w:val="28"/>
          <w:szCs w:val="28"/>
        </w:rPr>
        <w:t>November 20</w:t>
      </w:r>
      <w:r w:rsidR="00913DB3">
        <w:rPr>
          <w:b/>
          <w:sz w:val="28"/>
          <w:szCs w:val="28"/>
        </w:rPr>
        <w:t>, 200</w:t>
      </w:r>
      <w:r w:rsidR="006C66D3">
        <w:rPr>
          <w:b/>
          <w:sz w:val="28"/>
          <w:szCs w:val="28"/>
        </w:rPr>
        <w:t>8</w:t>
      </w:r>
    </w:p>
    <w:p w:rsidR="002123DA" w:rsidRDefault="006C66D3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1:30 – 2:3</w:t>
      </w:r>
      <w:r w:rsidR="002619F7">
        <w:rPr>
          <w:b/>
          <w:sz w:val="28"/>
          <w:szCs w:val="28"/>
        </w:rPr>
        <w:t>0 P</w:t>
      </w:r>
      <w:r w:rsidR="002123DA">
        <w:rPr>
          <w:b/>
          <w:sz w:val="28"/>
          <w:szCs w:val="28"/>
        </w:rPr>
        <w:t>.M.</w:t>
      </w:r>
      <w:r w:rsidR="00010DC2">
        <w:rPr>
          <w:b/>
          <w:sz w:val="28"/>
          <w:szCs w:val="28"/>
        </w:rPr>
        <w:t xml:space="preserve"> EST</w:t>
      </w:r>
    </w:p>
    <w:p w:rsidR="00415D27" w:rsidRPr="00415D27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526DE6" w:rsidRDefault="00415D27" w:rsidP="005F4B8B">
      <w:pPr>
        <w:rPr>
          <w:rFonts w:cstheme="minorHAnsi"/>
          <w:b/>
          <w:sz w:val="28"/>
          <w:szCs w:val="28"/>
          <w:u w:val="single"/>
        </w:rPr>
      </w:pPr>
      <w:r w:rsidRPr="00A8586C">
        <w:rPr>
          <w:rFonts w:cstheme="minorHAnsi"/>
          <w:b/>
          <w:sz w:val="28"/>
          <w:szCs w:val="28"/>
          <w:u w:val="single"/>
        </w:rPr>
        <w:t>Attendees List:</w:t>
      </w:r>
    </w:p>
    <w:p w:rsidR="00A152AF" w:rsidRPr="009A1856" w:rsidRDefault="009A1856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Lina Kulikowski </w:t>
      </w:r>
      <w:r>
        <w:rPr>
          <w:rFonts w:cstheme="minorHAnsi"/>
          <w:b/>
          <w:i/>
          <w:iCs/>
          <w:sz w:val="24"/>
          <w:szCs w:val="24"/>
        </w:rPr>
        <w:tab/>
      </w:r>
      <w:r w:rsidR="00A152AF" w:rsidRPr="009A1856">
        <w:rPr>
          <w:rFonts w:cstheme="minorHAnsi"/>
          <w:b/>
          <w:i/>
          <w:iCs/>
          <w:sz w:val="24"/>
          <w:szCs w:val="24"/>
        </w:rPr>
        <w:t>Broward MPO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Nellie Fernandez </w:t>
      </w:r>
      <w:r w:rsidRPr="009A1856">
        <w:rPr>
          <w:rFonts w:cstheme="minorHAnsi"/>
          <w:b/>
          <w:sz w:val="24"/>
          <w:szCs w:val="24"/>
        </w:rPr>
        <w:tab/>
        <w:t>Palm Beach MPO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Vinod Sandanasamy </w:t>
      </w:r>
      <w:r w:rsidRPr="009A1856">
        <w:rPr>
          <w:rFonts w:cstheme="minorHAnsi"/>
          <w:b/>
          <w:sz w:val="24"/>
          <w:szCs w:val="24"/>
        </w:rPr>
        <w:tab/>
        <w:t>Palm Beach MPO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Vidya Mysore </w:t>
      </w:r>
      <w:r w:rsidRPr="009A1856">
        <w:rPr>
          <w:rFonts w:cstheme="minorHAnsi"/>
          <w:b/>
          <w:sz w:val="24"/>
          <w:szCs w:val="24"/>
        </w:rPr>
        <w:tab/>
      </w:r>
      <w:r w:rsidRPr="009A1856">
        <w:rPr>
          <w:rFonts w:cstheme="minorHAnsi"/>
          <w:b/>
          <w:sz w:val="24"/>
          <w:szCs w:val="24"/>
        </w:rPr>
        <w:tab/>
        <w:t>FDOT Systems Planning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Capton Siluvairajan </w:t>
      </w:r>
      <w:r w:rsidRPr="009A1856">
        <w:rPr>
          <w:rFonts w:cstheme="minorHAnsi"/>
          <w:b/>
          <w:sz w:val="24"/>
          <w:szCs w:val="24"/>
        </w:rPr>
        <w:tab/>
        <w:t>Cambridge Systematics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Keli Paul </w:t>
      </w:r>
      <w:r w:rsidRPr="009A1856">
        <w:rPr>
          <w:rFonts w:cstheme="minorHAnsi"/>
          <w:b/>
          <w:sz w:val="24"/>
          <w:szCs w:val="24"/>
        </w:rPr>
        <w:tab/>
      </w:r>
      <w:r w:rsidRPr="009A1856">
        <w:rPr>
          <w:rFonts w:cstheme="minorHAnsi"/>
          <w:b/>
          <w:sz w:val="24"/>
          <w:szCs w:val="24"/>
        </w:rPr>
        <w:tab/>
        <w:t>Cambridge Systematics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Wally Blain </w:t>
      </w:r>
      <w:r w:rsidRPr="009A1856">
        <w:rPr>
          <w:rFonts w:cstheme="minorHAnsi"/>
          <w:b/>
          <w:sz w:val="24"/>
          <w:szCs w:val="24"/>
        </w:rPr>
        <w:tab/>
      </w:r>
      <w:r w:rsidRPr="009A1856">
        <w:rPr>
          <w:rFonts w:cstheme="minorHAnsi"/>
          <w:b/>
          <w:sz w:val="24"/>
          <w:szCs w:val="24"/>
        </w:rPr>
        <w:tab/>
        <w:t>Hillsborough County MPO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Thuha Nguyen Lyew </w:t>
      </w:r>
      <w:r w:rsidRPr="009A1856">
        <w:rPr>
          <w:rFonts w:cstheme="minorHAnsi"/>
          <w:b/>
          <w:sz w:val="24"/>
          <w:szCs w:val="24"/>
        </w:rPr>
        <w:tab/>
        <w:t>Kittelson &amp; Associates</w:t>
      </w:r>
    </w:p>
    <w:p w:rsidR="00A152AF" w:rsidRPr="009A1856" w:rsidRDefault="009A1856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Mary Stallings </w:t>
      </w:r>
      <w:r>
        <w:rPr>
          <w:rFonts w:cstheme="minorHAnsi"/>
          <w:b/>
          <w:sz w:val="24"/>
          <w:szCs w:val="24"/>
        </w:rPr>
        <w:tab/>
      </w:r>
      <w:r w:rsidR="00A152AF" w:rsidRPr="009A1856">
        <w:rPr>
          <w:rFonts w:cstheme="minorHAnsi"/>
          <w:b/>
          <w:sz w:val="24"/>
          <w:szCs w:val="24"/>
        </w:rPr>
        <w:t>Grimail Crawford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Matthew Martimo </w:t>
      </w:r>
      <w:r w:rsidRPr="009A1856">
        <w:rPr>
          <w:rFonts w:cstheme="minorHAnsi"/>
          <w:b/>
          <w:sz w:val="24"/>
          <w:szCs w:val="24"/>
        </w:rPr>
        <w:tab/>
        <w:t>Citilabs</w:t>
      </w:r>
    </w:p>
    <w:p w:rsidR="00A152AF" w:rsidRPr="009A1856" w:rsidRDefault="009A1856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Minhua Wang </w:t>
      </w:r>
      <w:r>
        <w:rPr>
          <w:rFonts w:cstheme="minorHAnsi"/>
          <w:b/>
          <w:sz w:val="24"/>
          <w:szCs w:val="24"/>
        </w:rPr>
        <w:tab/>
      </w:r>
      <w:bookmarkStart w:id="0" w:name="_GoBack"/>
      <w:bookmarkEnd w:id="0"/>
      <w:r w:rsidR="00A152AF" w:rsidRPr="009A1856">
        <w:rPr>
          <w:rFonts w:cstheme="minorHAnsi"/>
          <w:b/>
          <w:sz w:val="24"/>
          <w:szCs w:val="24"/>
        </w:rPr>
        <w:t>Citilabs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Albert Gan </w:t>
      </w:r>
      <w:r w:rsidRPr="009A1856">
        <w:rPr>
          <w:rFonts w:cstheme="minorHAnsi"/>
          <w:b/>
          <w:sz w:val="24"/>
          <w:szCs w:val="24"/>
        </w:rPr>
        <w:tab/>
      </w:r>
      <w:r w:rsidRPr="009A1856">
        <w:rPr>
          <w:rFonts w:cstheme="minorHAnsi"/>
          <w:b/>
          <w:sz w:val="24"/>
          <w:szCs w:val="24"/>
        </w:rPr>
        <w:tab/>
        <w:t>FIU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Terry Corckery </w:t>
      </w:r>
      <w:r w:rsidRPr="009A1856">
        <w:rPr>
          <w:rFonts w:cstheme="minorHAnsi"/>
          <w:b/>
          <w:sz w:val="24"/>
          <w:szCs w:val="24"/>
        </w:rPr>
        <w:tab/>
        <w:t>FDOT Systems Planning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Rod Bunner </w:t>
      </w:r>
      <w:r w:rsidRPr="009A1856">
        <w:rPr>
          <w:rFonts w:cstheme="minorHAnsi"/>
          <w:b/>
          <w:sz w:val="24"/>
          <w:szCs w:val="24"/>
        </w:rPr>
        <w:tab/>
      </w:r>
      <w:r w:rsidRPr="009A1856">
        <w:rPr>
          <w:rFonts w:cstheme="minorHAnsi"/>
          <w:b/>
          <w:sz w:val="24"/>
          <w:szCs w:val="24"/>
        </w:rPr>
        <w:tab/>
        <w:t>Geodecisions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Diana Fields </w:t>
      </w:r>
      <w:r w:rsidRPr="009A1856">
        <w:rPr>
          <w:rFonts w:cstheme="minorHAnsi"/>
          <w:b/>
          <w:sz w:val="24"/>
          <w:szCs w:val="24"/>
        </w:rPr>
        <w:tab/>
      </w:r>
      <w:r w:rsidRPr="009A1856">
        <w:rPr>
          <w:rFonts w:cstheme="minorHAnsi"/>
          <w:b/>
          <w:sz w:val="24"/>
          <w:szCs w:val="24"/>
        </w:rPr>
        <w:tab/>
        <w:t>FDOT Systems Planning</w:t>
      </w:r>
    </w:p>
    <w:p w:rsidR="00A152AF" w:rsidRPr="009A1856" w:rsidRDefault="00A152AF" w:rsidP="00A152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A1856">
        <w:rPr>
          <w:rFonts w:cstheme="minorHAnsi"/>
          <w:b/>
          <w:sz w:val="24"/>
          <w:szCs w:val="24"/>
        </w:rPr>
        <w:t xml:space="preserve">Min-Tang Li </w:t>
      </w:r>
      <w:r w:rsidRPr="009A1856">
        <w:rPr>
          <w:rFonts w:cstheme="minorHAnsi"/>
          <w:b/>
          <w:sz w:val="24"/>
          <w:szCs w:val="24"/>
        </w:rPr>
        <w:tab/>
      </w:r>
      <w:r w:rsidRPr="009A1856">
        <w:rPr>
          <w:rFonts w:cstheme="minorHAnsi"/>
          <w:b/>
          <w:sz w:val="24"/>
          <w:szCs w:val="24"/>
        </w:rPr>
        <w:tab/>
        <w:t>District 4</w:t>
      </w:r>
    </w:p>
    <w:p w:rsidR="00A152AF" w:rsidRDefault="00A152AF" w:rsidP="006C6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Welcome and Introduction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 w:rsidRPr="00A152AF">
        <w:rPr>
          <w:rFonts w:ascii="Tahoma" w:hAnsi="Tahoma" w:cs="Tahoma"/>
          <w:color w:val="000000"/>
        </w:rPr>
        <w:t>Vidya Mysore, Manager, Systems Planning, and Lina Kulikowski made introductory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remarks on the presenters and the importance of the Citilabs presentation for the future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of GIS practice in modeling. Vidya Mysore mentioned that today’s meeting will be a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corner stone for GIS practice in the coming years.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Albert Gan, FIU : Development of a prototype GIS system for Transportation model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Network for FSUTMS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 w:rsidRPr="00A152AF">
        <w:rPr>
          <w:rFonts w:ascii="Tahoma" w:hAnsi="Tahoma" w:cs="Tahoma"/>
          <w:color w:val="000000"/>
        </w:rPr>
        <w:t xml:space="preserve">PowerPoint presentation available online at </w:t>
      </w:r>
      <w:r w:rsidRPr="00A152AF">
        <w:rPr>
          <w:rFonts w:ascii="Tahoma" w:hAnsi="Tahoma" w:cs="Tahoma"/>
          <w:color w:val="0000FF"/>
        </w:rPr>
        <w:t>FSUTMSOnline : Model Task Force : GIS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Committee</w:t>
      </w:r>
    </w:p>
    <w:p w:rsidR="00A152AF" w:rsidRDefault="00A152AF" w:rsidP="00A152A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In addition to what was presented, made a point that his work does have a lot of overlap with what Citilabs is trying to do in their Enterprise Data model Scenario Management facilities.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Lina wanted to know if the corrections made to centroids will be maintained and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propagated to other scenarios, Albert answered that as long as the centroids are part of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Highway network it should be the case, but he will check and clarify this issue.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Vidya asked Albert Gan to not distribute the software application till the ArcGIS Engine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runtime license usage is clarified with Citilabs/ESRI. Matthew Martimo mentioned that he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would get with ESRI and clarify this issue further.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Matthew Martimo and Minhua Wang, Citilabs : Cube Enterprise Geodatabase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 w:rsidRPr="00A152AF">
        <w:rPr>
          <w:rFonts w:ascii="Tahoma" w:hAnsi="Tahoma" w:cs="Tahoma"/>
          <w:color w:val="000000"/>
        </w:rPr>
        <w:t xml:space="preserve">PowerPoint presentation available online at </w:t>
      </w:r>
      <w:r w:rsidRPr="00A152AF">
        <w:rPr>
          <w:rFonts w:ascii="Tahoma" w:hAnsi="Tahoma" w:cs="Tahoma"/>
          <w:color w:val="0000FF"/>
        </w:rPr>
        <w:t>FSUTMSOnline : Model Task Force : GIS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36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Committee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</w:rPr>
      </w:pPr>
      <w:r w:rsidRPr="00A152AF">
        <w:rPr>
          <w:rFonts w:ascii="Tahoma" w:hAnsi="Tahoma" w:cs="Tahoma"/>
          <w:color w:val="000000"/>
        </w:rPr>
        <w:t>Matthew Martimo started the presentation with an introduction to Citilab’s strategy for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Cube ArcGIS integration.</w:t>
      </w:r>
    </w:p>
    <w:p w:rsidR="00A152AF" w:rsidRP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Citilabs is working on making a variety of GIS data formats accessible inside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Cube GIS environment</w:t>
      </w:r>
    </w:p>
    <w:p w:rsidR="00A152AF" w:rsidRP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Cube 5.0.2 will be released in the next couple of weeks</w:t>
      </w:r>
    </w:p>
    <w:p w:rsidR="00A152AF" w:rsidRP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ArcGIS Extension : Citilabs is currently working on editing functions for GIS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networks inside ArcGIS desktop</w:t>
      </w:r>
    </w:p>
    <w:p w:rsid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The ArcGIS extension is ready internally for the Highway Network editing</w:t>
      </w:r>
    </w:p>
    <w:p w:rsid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The pre release version of the extension will be available in the next few weeks</w:t>
      </w:r>
    </w:p>
    <w:p w:rsid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Public transportation network editing in “work in progress”</w:t>
      </w:r>
    </w:p>
    <w:p w:rsidR="00A152AF" w:rsidRP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The first edition of the extension will be followed by analytical tools for ArcGIS as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extensions. For example, desire line tool.</w:t>
      </w:r>
    </w:p>
    <w:p w:rsidR="00A152AF" w:rsidRP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Specific extensions will be developed for specific tasks. For example, in U.K. we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have accessibility analysis / mapping, this will be introduced middle of next year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here. Another extension might be site impact survey extensions.</w:t>
      </w:r>
    </w:p>
    <w:p w:rsidR="00A152AF" w:rsidRPr="00A152AF" w:rsidRDefault="00A152AF" w:rsidP="00A152AF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Matthew solicited ideas for these concepts and wanted modelers’ feedback about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these items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GIS committee asked for a time line for the Enterprise GeoDatabase product, Matthew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replied, this concept is at least 1 year away from realization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Lina asked if there are any plans to support metadata requirements for the Enterprise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Geodatabase. Minhua answered there is no specific ideas now but based on user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requirements, this can be considered or we can always use ESRI’s metadata tools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Eric Songer, URS : Turnpike Enterprise use of TeleAtlas GIS Data for Transportation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>Modeling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000"/>
        </w:rPr>
      </w:pPr>
      <w:r w:rsidRPr="00A152AF">
        <w:rPr>
          <w:rFonts w:ascii="Tahoma" w:hAnsi="Tahoma" w:cs="Tahoma"/>
          <w:color w:val="000000"/>
        </w:rPr>
        <w:t xml:space="preserve">PowerPoint presentation available online at </w:t>
      </w:r>
      <w:r w:rsidRPr="00A152AF">
        <w:rPr>
          <w:rFonts w:ascii="Tahoma" w:hAnsi="Tahoma" w:cs="Tahoma"/>
          <w:color w:val="0000FF"/>
        </w:rPr>
        <w:t>FSUTMSOnline : Model Task Force : GIS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Committee</w:t>
      </w:r>
    </w:p>
    <w:p w:rsid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t>Vidya mentioned that the development and application of the Turnpike model was a good example of a practical approach of the use of real GIS data for modeling</w:t>
      </w:r>
    </w:p>
    <w:p w:rsidR="00A152AF" w:rsidRPr="00A152AF" w:rsidRDefault="00A152AF" w:rsidP="00A152A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A152AF">
        <w:rPr>
          <w:rFonts w:ascii="Tahoma" w:hAnsi="Tahoma" w:cs="Tahoma"/>
          <w:color w:val="000000"/>
        </w:rPr>
        <w:lastRenderedPageBreak/>
        <w:t>Vidya also mentioned that it would be useful to get Eric Songer to make a more detailed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presentation on the development and usage of the model for the committee members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Mary Stallings suggested that these presentations / ideas be shared with the broader GIS modeling group at FDOT.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 last set of items in the agenda, detailing items for follow up from previous GIS committee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meetings, were not discussed due to lack of time but Lina suggested that the committee take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some time to digest the current presentations and materials and then we discuss all the items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 the next meeting tentatively scheduled in the first or second week of December (to be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confirmed)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It was decided that a separate email will be sent to confirm the data for the next GIS</w:t>
      </w:r>
    </w:p>
    <w:p w:rsidR="00A152AF" w:rsidRDefault="00A152AF" w:rsidP="00A152A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committee meeting planned on one of the following days; Dec 2</w:t>
      </w:r>
      <w:r>
        <w:rPr>
          <w:rFonts w:ascii="Tahoma" w:hAnsi="Tahoma" w:cs="Tahoma"/>
          <w:color w:val="000000"/>
          <w:sz w:val="14"/>
          <w:szCs w:val="14"/>
        </w:rPr>
        <w:t>nd</w:t>
      </w:r>
      <w:r>
        <w:rPr>
          <w:rFonts w:ascii="Tahoma" w:hAnsi="Tahoma" w:cs="Tahoma"/>
          <w:color w:val="000000"/>
        </w:rPr>
        <w:t>, 8</w:t>
      </w:r>
      <w:r>
        <w:rPr>
          <w:rFonts w:ascii="Tahoma" w:hAnsi="Tahoma" w:cs="Tahoma"/>
          <w:color w:val="000000"/>
          <w:sz w:val="14"/>
          <w:szCs w:val="14"/>
        </w:rPr>
        <w:t xml:space="preserve">th </w:t>
      </w:r>
      <w:r>
        <w:rPr>
          <w:rFonts w:ascii="Tahoma" w:hAnsi="Tahoma" w:cs="Tahoma"/>
          <w:color w:val="000000"/>
        </w:rPr>
        <w:t>or 9</w:t>
      </w:r>
      <w:r>
        <w:rPr>
          <w:rFonts w:ascii="Tahoma" w:hAnsi="Tahoma" w:cs="Tahoma"/>
          <w:color w:val="000000"/>
          <w:sz w:val="14"/>
          <w:szCs w:val="14"/>
        </w:rPr>
        <w:t>th</w:t>
      </w:r>
      <w:r>
        <w:rPr>
          <w:rFonts w:ascii="Tahoma" w:hAnsi="Tahoma" w:cs="Tahoma"/>
          <w:color w:val="000000"/>
        </w:rPr>
        <w:t>.</w:t>
      </w:r>
    </w:p>
    <w:p w:rsidR="00A152AF" w:rsidRDefault="00A152AF" w:rsidP="006C6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52AF" w:rsidRDefault="00A152AF" w:rsidP="006C6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52AF" w:rsidRDefault="00A152AF" w:rsidP="006C6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152AF" w:rsidRDefault="00A152AF" w:rsidP="006C66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A54F2E" w:rsidRPr="00C93607" w:rsidRDefault="00A54F2E" w:rsidP="00C9360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A54F2E" w:rsidRPr="00C93607" w:rsidSect="00A54F2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27" w:rsidRDefault="00415D27" w:rsidP="00415D27">
      <w:pPr>
        <w:spacing w:after="0" w:line="240" w:lineRule="auto"/>
      </w:pPr>
      <w:r>
        <w:separator/>
      </w:r>
    </w:p>
  </w:endnote>
  <w:end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 w:rsidR="009A1856">
      <w:rPr>
        <w:rStyle w:val="PageNumber"/>
        <w:rFonts w:eastAsiaTheme="majorEastAsia"/>
        <w:noProof/>
        <w:sz w:val="22"/>
        <w:szCs w:val="22"/>
      </w:rPr>
      <w:t>3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Pr="0013060D" w:rsidRDefault="00415D27" w:rsidP="0013060D">
    <w:pPr>
      <w:pStyle w:val="Footer"/>
      <w:jc w:val="center"/>
      <w:rPr>
        <w:sz w:val="22"/>
        <w:szCs w:val="22"/>
      </w:rPr>
    </w:pPr>
    <w:r w:rsidRPr="0013060D">
      <w:rPr>
        <w:rStyle w:val="PageNumber"/>
        <w:rFonts w:eastAsiaTheme="majorEastAsia"/>
        <w:sz w:val="22"/>
        <w:szCs w:val="22"/>
      </w:rPr>
      <w:fldChar w:fldCharType="begin"/>
    </w:r>
    <w:r w:rsidRPr="0013060D">
      <w:rPr>
        <w:rStyle w:val="PageNumber"/>
        <w:rFonts w:eastAsiaTheme="majorEastAsia"/>
        <w:sz w:val="22"/>
        <w:szCs w:val="22"/>
      </w:rPr>
      <w:instrText xml:space="preserve"> PAGE </w:instrText>
    </w:r>
    <w:r w:rsidRPr="0013060D">
      <w:rPr>
        <w:rStyle w:val="PageNumber"/>
        <w:rFonts w:eastAsiaTheme="majorEastAsia"/>
        <w:sz w:val="22"/>
        <w:szCs w:val="22"/>
      </w:rPr>
      <w:fldChar w:fldCharType="separate"/>
    </w:r>
    <w:r>
      <w:rPr>
        <w:rStyle w:val="PageNumber"/>
        <w:rFonts w:eastAsiaTheme="majorEastAsia"/>
        <w:noProof/>
        <w:sz w:val="22"/>
        <w:szCs w:val="22"/>
      </w:rPr>
      <w:t>1</w:t>
    </w:r>
    <w:r w:rsidRPr="0013060D">
      <w:rPr>
        <w:rStyle w:val="PageNumber"/>
        <w:rFonts w:eastAsiaTheme="maj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27" w:rsidRDefault="00415D27" w:rsidP="00415D27">
      <w:pPr>
        <w:spacing w:after="0" w:line="240" w:lineRule="auto"/>
      </w:pPr>
      <w:r>
        <w:separator/>
      </w:r>
    </w:p>
  </w:footnote>
  <w:footnote w:type="continuationSeparator" w:id="0">
    <w:p w:rsidR="00415D27" w:rsidRDefault="00415D27" w:rsidP="0041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27" w:rsidRDefault="009A1856" w:rsidP="00593305">
    <w:pPr>
      <w:pStyle w:val="Informal1"/>
      <w:spacing w:before="0" w:after="0"/>
      <w:jc w:val="right"/>
      <w:rPr>
        <w:b/>
        <w:sz w:val="36"/>
        <w:szCs w:val="3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9.3pt;width:102pt;height:108pt;z-index:-251658752" wrapcoords="-159 0 -159 21450 21600 21450 21600 0 -159 0">
          <v:imagedata r:id="rId1" o:title="FMTFlogo"/>
          <w10:wrap type="tight"/>
        </v:shape>
      </w:pict>
    </w:r>
  </w:p>
  <w:p w:rsidR="00415D27" w:rsidRDefault="00415D27" w:rsidP="0069273E">
    <w:pPr>
      <w:pStyle w:val="Informal1"/>
      <w:spacing w:before="0" w:after="0"/>
      <w:jc w:val="right"/>
      <w:rPr>
        <w:b/>
        <w:sz w:val="36"/>
        <w:szCs w:val="36"/>
      </w:rPr>
    </w:pPr>
    <w:r>
      <w:rPr>
        <w:b/>
        <w:sz w:val="36"/>
        <w:szCs w:val="36"/>
      </w:rPr>
      <w:t>Data Committee Teleconference</w:t>
    </w:r>
  </w:p>
  <w:p w:rsidR="00415D27" w:rsidRDefault="00415D27" w:rsidP="005A4773">
    <w:pPr>
      <w:pStyle w:val="Informal1"/>
      <w:spacing w:before="0" w:after="0"/>
      <w:jc w:val="right"/>
      <w:rPr>
        <w:b/>
      </w:rPr>
    </w:pPr>
    <w:r>
      <w:rPr>
        <w:b/>
      </w:rPr>
      <w:t>October 17, 2008</w:t>
    </w:r>
  </w:p>
  <w:p w:rsidR="00415D27" w:rsidRDefault="00415D27" w:rsidP="00772FEC">
    <w:pPr>
      <w:pStyle w:val="Informal1"/>
      <w:spacing w:before="0" w:after="0"/>
      <w:jc w:val="right"/>
      <w:rPr>
        <w:b/>
      </w:rPr>
    </w:pPr>
    <w:r>
      <w:rPr>
        <w:b/>
      </w:rPr>
      <w:t>10:00 AM EST</w:t>
    </w:r>
  </w:p>
  <w:p w:rsidR="00415D27" w:rsidRDefault="00415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489"/>
    <w:multiLevelType w:val="hybridMultilevel"/>
    <w:tmpl w:val="86C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B7491"/>
    <w:multiLevelType w:val="hybridMultilevel"/>
    <w:tmpl w:val="77686F7A"/>
    <w:lvl w:ilvl="0" w:tplc="5A9456AC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3601F"/>
    <w:multiLevelType w:val="hybridMultilevel"/>
    <w:tmpl w:val="9BC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40AE9"/>
    <w:multiLevelType w:val="hybridMultilevel"/>
    <w:tmpl w:val="CBF8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3276C"/>
    <w:multiLevelType w:val="hybridMultilevel"/>
    <w:tmpl w:val="3D9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A6755"/>
    <w:multiLevelType w:val="hybridMultilevel"/>
    <w:tmpl w:val="FCE6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7534C"/>
    <w:multiLevelType w:val="hybridMultilevel"/>
    <w:tmpl w:val="39BEB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4D7D7F"/>
    <w:multiLevelType w:val="hybridMultilevel"/>
    <w:tmpl w:val="9956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5DAC"/>
    <w:multiLevelType w:val="hybridMultilevel"/>
    <w:tmpl w:val="CFE880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57A65"/>
    <w:multiLevelType w:val="hybridMultilevel"/>
    <w:tmpl w:val="8350164E"/>
    <w:lvl w:ilvl="0" w:tplc="12F0C394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F7098"/>
    <w:multiLevelType w:val="hybridMultilevel"/>
    <w:tmpl w:val="52529FC6"/>
    <w:lvl w:ilvl="0" w:tplc="9B860DD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A70BC"/>
    <w:multiLevelType w:val="multilevel"/>
    <w:tmpl w:val="D19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D47E43"/>
    <w:multiLevelType w:val="hybridMultilevel"/>
    <w:tmpl w:val="DF74DFBA"/>
    <w:lvl w:ilvl="0" w:tplc="6F906310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32831"/>
    <w:multiLevelType w:val="hybridMultilevel"/>
    <w:tmpl w:val="3770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C2367"/>
    <w:multiLevelType w:val="hybridMultilevel"/>
    <w:tmpl w:val="C05C172A"/>
    <w:lvl w:ilvl="0" w:tplc="2BBE85DC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04606"/>
    <w:multiLevelType w:val="hybridMultilevel"/>
    <w:tmpl w:val="4208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648E6"/>
    <w:multiLevelType w:val="hybridMultilevel"/>
    <w:tmpl w:val="0BB8153A"/>
    <w:lvl w:ilvl="0" w:tplc="61487FA2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B3AAD"/>
    <w:multiLevelType w:val="hybridMultilevel"/>
    <w:tmpl w:val="8022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575554"/>
    <w:multiLevelType w:val="hybridMultilevel"/>
    <w:tmpl w:val="A4862590"/>
    <w:lvl w:ilvl="0" w:tplc="62586290">
      <w:numFmt w:val="bullet"/>
      <w:lvlText w:val=""/>
      <w:lvlJc w:val="left"/>
      <w:pPr>
        <w:ind w:left="720" w:hanging="360"/>
      </w:pPr>
      <w:rPr>
        <w:rFonts w:ascii="Symbol" w:eastAsiaTheme="minorEastAsia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20001"/>
    <w:multiLevelType w:val="hybridMultilevel"/>
    <w:tmpl w:val="90FA53F4"/>
    <w:lvl w:ilvl="0" w:tplc="8F82E5BA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-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C2EAC"/>
    <w:multiLevelType w:val="hybridMultilevel"/>
    <w:tmpl w:val="5FF466E4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534CB"/>
    <w:multiLevelType w:val="hybridMultilevel"/>
    <w:tmpl w:val="70FCD8D6"/>
    <w:lvl w:ilvl="0" w:tplc="48B48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BE6907"/>
    <w:multiLevelType w:val="hybridMultilevel"/>
    <w:tmpl w:val="17C8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</w:num>
  <w:num w:numId="8">
    <w:abstractNumId w:val="25"/>
  </w:num>
  <w:num w:numId="9">
    <w:abstractNumId w:val="7"/>
  </w:num>
  <w:num w:numId="10">
    <w:abstractNumId w:val="3"/>
  </w:num>
  <w:num w:numId="11">
    <w:abstractNumId w:val="1"/>
  </w:num>
  <w:num w:numId="12">
    <w:abstractNumId w:val="4"/>
  </w:num>
  <w:num w:numId="13">
    <w:abstractNumId w:val="5"/>
  </w:num>
  <w:num w:numId="14">
    <w:abstractNumId w:val="18"/>
  </w:num>
  <w:num w:numId="15">
    <w:abstractNumId w:val="6"/>
  </w:num>
  <w:num w:numId="16">
    <w:abstractNumId w:val="21"/>
  </w:num>
  <w:num w:numId="17">
    <w:abstractNumId w:val="8"/>
  </w:num>
  <w:num w:numId="18">
    <w:abstractNumId w:val="16"/>
  </w:num>
  <w:num w:numId="19">
    <w:abstractNumId w:val="9"/>
  </w:num>
  <w:num w:numId="20">
    <w:abstractNumId w:val="28"/>
  </w:num>
  <w:num w:numId="21">
    <w:abstractNumId w:val="14"/>
  </w:num>
  <w:num w:numId="22">
    <w:abstractNumId w:val="11"/>
  </w:num>
  <w:num w:numId="23">
    <w:abstractNumId w:val="13"/>
  </w:num>
  <w:num w:numId="24">
    <w:abstractNumId w:val="23"/>
  </w:num>
  <w:num w:numId="25">
    <w:abstractNumId w:val="15"/>
  </w:num>
  <w:num w:numId="26">
    <w:abstractNumId w:val="19"/>
  </w:num>
  <w:num w:numId="27">
    <w:abstractNumId w:val="2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163A5"/>
    <w:rsid w:val="000B1C39"/>
    <w:rsid w:val="00153CFE"/>
    <w:rsid w:val="001849A1"/>
    <w:rsid w:val="00184D18"/>
    <w:rsid w:val="002123DA"/>
    <w:rsid w:val="002619F7"/>
    <w:rsid w:val="0026516C"/>
    <w:rsid w:val="002E501B"/>
    <w:rsid w:val="003652E2"/>
    <w:rsid w:val="003A4DA1"/>
    <w:rsid w:val="003B4DE8"/>
    <w:rsid w:val="00404BCB"/>
    <w:rsid w:val="00415D27"/>
    <w:rsid w:val="004B120F"/>
    <w:rsid w:val="004D1447"/>
    <w:rsid w:val="00504E62"/>
    <w:rsid w:val="00526DE6"/>
    <w:rsid w:val="00544955"/>
    <w:rsid w:val="00557532"/>
    <w:rsid w:val="00577F35"/>
    <w:rsid w:val="005A2D15"/>
    <w:rsid w:val="005B6D26"/>
    <w:rsid w:val="005F4B8B"/>
    <w:rsid w:val="006C66D3"/>
    <w:rsid w:val="00801708"/>
    <w:rsid w:val="00835361"/>
    <w:rsid w:val="00841FAE"/>
    <w:rsid w:val="00850445"/>
    <w:rsid w:val="00900F24"/>
    <w:rsid w:val="00913DB3"/>
    <w:rsid w:val="009A1856"/>
    <w:rsid w:val="009C53B7"/>
    <w:rsid w:val="00A152AF"/>
    <w:rsid w:val="00A54F2E"/>
    <w:rsid w:val="00A849A3"/>
    <w:rsid w:val="00A8586C"/>
    <w:rsid w:val="00A94B6C"/>
    <w:rsid w:val="00AA4B1C"/>
    <w:rsid w:val="00AB4E43"/>
    <w:rsid w:val="00B11024"/>
    <w:rsid w:val="00B45A28"/>
    <w:rsid w:val="00B66D59"/>
    <w:rsid w:val="00B96A67"/>
    <w:rsid w:val="00C31F77"/>
    <w:rsid w:val="00C93607"/>
    <w:rsid w:val="00CC2DAB"/>
    <w:rsid w:val="00CD457F"/>
    <w:rsid w:val="00CE76B7"/>
    <w:rsid w:val="00E17442"/>
    <w:rsid w:val="00E34035"/>
    <w:rsid w:val="00E53DCB"/>
    <w:rsid w:val="00E72820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customStyle="1" w:styleId="Informal1">
    <w:name w:val="Informal1"/>
    <w:basedOn w:val="Normal"/>
    <w:rsid w:val="00415D2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15D2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15D2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1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5D27"/>
  </w:style>
  <w:style w:type="paragraph" w:styleId="BodyText">
    <w:name w:val="Body Text"/>
    <w:aliases w:val="bt"/>
    <w:basedOn w:val="Normal"/>
    <w:link w:val="BodyTextChar"/>
    <w:rsid w:val="00415D27"/>
    <w:pPr>
      <w:spacing w:after="240" w:line="240" w:lineRule="auto"/>
      <w:jc w:val="both"/>
    </w:pPr>
    <w:rPr>
      <w:rFonts w:ascii="Book Antiqua" w:eastAsia="Batang" w:hAnsi="Book Antiqua" w:cs="Times New Roman"/>
      <w:szCs w:val="20"/>
      <w:lang w:eastAsia="ko-KR"/>
    </w:rPr>
  </w:style>
  <w:style w:type="character" w:customStyle="1" w:styleId="BodyTextChar">
    <w:name w:val="Body Text Char"/>
    <w:aliases w:val="bt Char"/>
    <w:basedOn w:val="DefaultParagraphFont"/>
    <w:link w:val="BodyText"/>
    <w:rsid w:val="00415D27"/>
    <w:rPr>
      <w:rFonts w:ascii="Book Antiqua" w:eastAsia="Batang" w:hAnsi="Book Antiqua" w:cs="Times New Roman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016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GIS Committee Meeting Minutes</vt:lpstr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GIS Committee Meeting Minutes</dc:title>
  <dc:creator>pl931ft</dc:creator>
  <cp:lastModifiedBy>Tabatabaee, Frank</cp:lastModifiedBy>
  <cp:revision>7</cp:revision>
  <dcterms:created xsi:type="dcterms:W3CDTF">2015-07-10T20:21:00Z</dcterms:created>
  <dcterms:modified xsi:type="dcterms:W3CDTF">2015-07-15T12:55:00Z</dcterms:modified>
</cp:coreProperties>
</file>