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C0C20" wp14:editId="6D2A24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DC2" w:rsidRPr="00D41246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>FMTF Data/GIS</w:t>
                            </w:r>
                            <w:r w:rsidR="00CA6DC2" w:rsidRPr="00D41246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 Committee</w:t>
                            </w:r>
                            <w:r w:rsidR="00CA6DC2" w:rsidRPr="00D41246">
                              <w:rPr>
                                <w:rFonts w:ascii="Cambria" w:hAnsi="Cambria"/>
                                <w:sz w:val="36"/>
                              </w:rPr>
                              <w:t xml:space="preserve">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" fillcolor="#4f81bd [3204]" strokecolor="#243f60 [1604]" strokeweight="1.5pt">
                <v:textbox>
                  <w:txbxContent>
                    <w:p w:rsidR="00CA6DC2" w:rsidRPr="00D41246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36"/>
                        </w:rPr>
                        <w:t>FMTF Data/GIS</w:t>
                      </w:r>
                      <w:r w:rsidR="00CA6DC2" w:rsidRPr="00D41246">
                        <w:rPr>
                          <w:rFonts w:ascii="Cambria" w:hAnsi="Cambria"/>
                          <w:noProof/>
                          <w:sz w:val="36"/>
                        </w:rPr>
                        <w:t xml:space="preserve"> Committee</w:t>
                      </w:r>
                      <w:r w:rsidR="00CA6DC2" w:rsidRPr="00D41246">
                        <w:rPr>
                          <w:rFonts w:ascii="Cambria" w:hAnsi="Cambria"/>
                          <w:sz w:val="36"/>
                        </w:rPr>
                        <w:t xml:space="preserve"> 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04B42849" wp14:editId="0E7A3DFB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:rsidR="00477D73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Date</w:t>
      </w:r>
      <w:r w:rsidR="00477D73">
        <w:rPr>
          <w:rFonts w:ascii="Calibri" w:hAnsi="Calibri"/>
          <w:b/>
          <w:sz w:val="28"/>
        </w:rPr>
        <w:t xml:space="preserve">: </w:t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477D73">
        <w:rPr>
          <w:rFonts w:ascii="Calibri" w:hAnsi="Calibri"/>
          <w:b/>
          <w:sz w:val="28"/>
        </w:rPr>
        <w:tab/>
      </w:r>
      <w:r w:rsidR="00B423F1">
        <w:rPr>
          <w:rFonts w:ascii="Calibri" w:hAnsi="Calibri"/>
          <w:b/>
          <w:sz w:val="28"/>
        </w:rPr>
        <w:t>Wedne</w:t>
      </w:r>
      <w:r w:rsidR="00477D73">
        <w:rPr>
          <w:rFonts w:ascii="Calibri" w:hAnsi="Calibri"/>
          <w:b/>
          <w:sz w:val="28"/>
        </w:rPr>
        <w:t xml:space="preserve">sday, </w:t>
      </w:r>
      <w:r w:rsidR="00B423F1">
        <w:rPr>
          <w:rFonts w:ascii="Calibri" w:hAnsi="Calibri"/>
          <w:b/>
          <w:sz w:val="28"/>
        </w:rPr>
        <w:t>February 15</w:t>
      </w:r>
      <w:r w:rsidR="00956523" w:rsidRPr="00477D73">
        <w:rPr>
          <w:rFonts w:ascii="Calibri" w:hAnsi="Calibri"/>
          <w:b/>
          <w:sz w:val="28"/>
        </w:rPr>
        <w:t>, 2017</w:t>
      </w:r>
    </w:p>
    <w:p w:rsidR="00477D73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Time: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B423F1">
        <w:rPr>
          <w:rFonts w:ascii="Calibri" w:hAnsi="Calibri"/>
          <w:b/>
          <w:sz w:val="28"/>
        </w:rPr>
        <w:t>11</w:t>
      </w:r>
      <w:r w:rsidR="00337F2B" w:rsidRPr="00477D73">
        <w:rPr>
          <w:rFonts w:ascii="Calibri" w:hAnsi="Calibri"/>
          <w:b/>
          <w:sz w:val="28"/>
        </w:rPr>
        <w:t>:0</w:t>
      </w:r>
      <w:r w:rsidR="00A50749">
        <w:rPr>
          <w:rFonts w:ascii="Calibri" w:hAnsi="Calibri"/>
          <w:b/>
          <w:sz w:val="28"/>
        </w:rPr>
        <w:t>0</w:t>
      </w:r>
      <w:r w:rsidR="00B423F1">
        <w:rPr>
          <w:rFonts w:ascii="Calibri" w:hAnsi="Calibri"/>
          <w:b/>
          <w:sz w:val="28"/>
        </w:rPr>
        <w:t xml:space="preserve"> A.M. – 12:00 P</w:t>
      </w:r>
      <w:r w:rsidR="00A50749">
        <w:rPr>
          <w:rFonts w:ascii="Calibri" w:hAnsi="Calibri"/>
          <w:b/>
          <w:sz w:val="28"/>
        </w:rPr>
        <w:t>.M.</w:t>
      </w:r>
      <w:r w:rsidR="000D4948" w:rsidRPr="00477D73">
        <w:rPr>
          <w:rFonts w:ascii="Calibri" w:hAnsi="Calibri"/>
          <w:b/>
          <w:sz w:val="28"/>
        </w:rPr>
        <w:t xml:space="preserve"> EST</w:t>
      </w:r>
    </w:p>
    <w:p w:rsidR="00A728C6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477D73">
        <w:rPr>
          <w:rFonts w:ascii="Calibri" w:hAnsi="Calibri"/>
          <w:b/>
          <w:sz w:val="28"/>
        </w:rPr>
        <w:t>Where:</w:t>
      </w:r>
      <w:r>
        <w:rPr>
          <w:rFonts w:ascii="Calibri" w:hAnsi="Calibri"/>
          <w:b/>
          <w:sz w:val="28"/>
        </w:rPr>
        <w:tab/>
        <w:t>Web Conference</w:t>
      </w:r>
    </w:p>
    <w:p w:rsidR="005E77D6" w:rsidRPr="00A728C6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87485A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:rsidR="0087485A" w:rsidRPr="00D41246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:rsidR="0087485A" w:rsidRPr="00D41246" w:rsidRDefault="00956523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D41246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87485A" w:rsidTr="001E48BD">
        <w:trPr>
          <w:trHeight w:val="296"/>
        </w:trPr>
        <w:tc>
          <w:tcPr>
            <w:tcW w:w="2197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Thomas Hill</w:t>
            </w:r>
          </w:p>
        </w:tc>
        <w:tc>
          <w:tcPr>
            <w:tcW w:w="2803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8468F8" w:rsidTr="001E48BD">
        <w:trPr>
          <w:trHeight w:val="296"/>
        </w:trPr>
        <w:tc>
          <w:tcPr>
            <w:tcW w:w="2197" w:type="pct"/>
          </w:tcPr>
          <w:p w:rsidR="008468F8" w:rsidRPr="00D41246" w:rsidRDefault="006751DC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Terry Corkery</w:t>
            </w:r>
          </w:p>
        </w:tc>
        <w:tc>
          <w:tcPr>
            <w:tcW w:w="2803" w:type="pct"/>
          </w:tcPr>
          <w:p w:rsidR="008468F8" w:rsidRPr="00D41246" w:rsidRDefault="008468F8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6751DC" w:rsidTr="001E48BD">
        <w:trPr>
          <w:trHeight w:val="296"/>
        </w:trPr>
        <w:tc>
          <w:tcPr>
            <w:tcW w:w="2197" w:type="pct"/>
          </w:tcPr>
          <w:p w:rsidR="006751DC" w:rsidRDefault="006751DC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Jerry Scott</w:t>
            </w:r>
          </w:p>
        </w:tc>
        <w:tc>
          <w:tcPr>
            <w:tcW w:w="2803" w:type="pct"/>
          </w:tcPr>
          <w:p w:rsidR="006751DC" w:rsidRPr="00D41246" w:rsidRDefault="006751DC" w:rsidP="008468F8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87485A" w:rsidTr="001E48BD">
        <w:trPr>
          <w:trHeight w:val="284"/>
        </w:trPr>
        <w:tc>
          <w:tcPr>
            <w:tcW w:w="2197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:rsidR="0087485A" w:rsidRPr="00D41246" w:rsidRDefault="00956523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6751DC" w:rsidTr="001E48BD">
        <w:trPr>
          <w:trHeight w:val="284"/>
        </w:trPr>
        <w:tc>
          <w:tcPr>
            <w:tcW w:w="2197" w:type="pct"/>
          </w:tcPr>
          <w:p w:rsidR="006751DC" w:rsidRPr="00D41246" w:rsidRDefault="006751D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Worrell</w:t>
            </w:r>
          </w:p>
        </w:tc>
        <w:tc>
          <w:tcPr>
            <w:tcW w:w="2803" w:type="pct"/>
          </w:tcPr>
          <w:p w:rsidR="006751DC" w:rsidRPr="00D41246" w:rsidRDefault="006751D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F8559F" w:rsidTr="001E48BD">
        <w:trPr>
          <w:trHeight w:val="284"/>
        </w:trPr>
        <w:tc>
          <w:tcPr>
            <w:tcW w:w="2197" w:type="pct"/>
          </w:tcPr>
          <w:p w:rsidR="00F8559F" w:rsidRDefault="00F8559F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Bob Crawley</w:t>
            </w:r>
          </w:p>
        </w:tc>
        <w:tc>
          <w:tcPr>
            <w:tcW w:w="2803" w:type="pct"/>
          </w:tcPr>
          <w:p w:rsidR="00F8559F" w:rsidRPr="00D41246" w:rsidRDefault="00F8559F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Heartland TPO</w:t>
            </w:r>
          </w:p>
        </w:tc>
      </w:tr>
      <w:tr w:rsidR="00A77951" w:rsidTr="001E48BD">
        <w:trPr>
          <w:trHeight w:val="296"/>
        </w:trPr>
        <w:tc>
          <w:tcPr>
            <w:tcW w:w="2197" w:type="pct"/>
          </w:tcPr>
          <w:p w:rsidR="00A77951" w:rsidRPr="00D41246" w:rsidRDefault="006751DC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Gary Kramer</w:t>
            </w:r>
          </w:p>
        </w:tc>
        <w:tc>
          <w:tcPr>
            <w:tcW w:w="2803" w:type="pct"/>
          </w:tcPr>
          <w:p w:rsidR="00A77951" w:rsidRPr="00D41246" w:rsidRDefault="006751DC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Florida TPO</w:t>
            </w:r>
          </w:p>
        </w:tc>
      </w:tr>
      <w:tr w:rsidR="008D3F26" w:rsidTr="001E48BD">
        <w:trPr>
          <w:trHeight w:val="296"/>
        </w:trPr>
        <w:tc>
          <w:tcPr>
            <w:tcW w:w="2197" w:type="pct"/>
          </w:tcPr>
          <w:p w:rsidR="008D3F26" w:rsidRDefault="008D3F26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Ilir Bejleri</w:t>
            </w:r>
          </w:p>
        </w:tc>
        <w:tc>
          <w:tcPr>
            <w:tcW w:w="2803" w:type="pct"/>
          </w:tcPr>
          <w:p w:rsidR="008D3F26" w:rsidRDefault="008D3F26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Florida</w:t>
            </w:r>
          </w:p>
        </w:tc>
      </w:tr>
      <w:tr w:rsidR="00CA4607" w:rsidTr="001E48BD">
        <w:trPr>
          <w:trHeight w:val="296"/>
        </w:trPr>
        <w:tc>
          <w:tcPr>
            <w:tcW w:w="2197" w:type="pct"/>
          </w:tcPr>
          <w:p w:rsidR="00CA4607" w:rsidRDefault="00CA4607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Zhong-Ren Peng</w:t>
            </w:r>
          </w:p>
        </w:tc>
        <w:tc>
          <w:tcPr>
            <w:tcW w:w="2803" w:type="pct"/>
          </w:tcPr>
          <w:p w:rsidR="00CA4607" w:rsidRDefault="00CA4607" w:rsidP="00A77951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Florida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Soliman Salem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 of Jacksonville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Nick Lepp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MetroPlan Orlando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 Hutchinson</w:t>
            </w:r>
          </w:p>
        </w:tc>
        <w:tc>
          <w:tcPr>
            <w:tcW w:w="2803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Sarasota/Manatee MPO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Bill King</w:t>
            </w:r>
          </w:p>
        </w:tc>
        <w:tc>
          <w:tcPr>
            <w:tcW w:w="2803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Airsage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Patricia Tice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CREWS, LLC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Sung-Ryong Han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Danyu Shi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Heather Lupton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Krishnan Viswanathan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Hoyt Davis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Gannett Fleming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Makarand Gawade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Tanner Martin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 Beaty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HNTB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 Jin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Kittelson &amp; Associates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Jongson Won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PTV Group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 Miller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RK&amp;K</w:t>
            </w:r>
          </w:p>
        </w:tc>
      </w:tr>
      <w:tr w:rsidR="0076526C" w:rsidTr="001E48BD">
        <w:trPr>
          <w:trHeight w:val="296"/>
        </w:trPr>
        <w:tc>
          <w:tcPr>
            <w:tcW w:w="2197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Richard Pascoe</w:t>
            </w:r>
          </w:p>
        </w:tc>
        <w:tc>
          <w:tcPr>
            <w:tcW w:w="2803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Stantec</w:t>
            </w:r>
          </w:p>
        </w:tc>
      </w:tr>
      <w:tr w:rsidR="0076526C" w:rsidTr="001E48BD">
        <w:trPr>
          <w:trHeight w:val="67"/>
        </w:trPr>
        <w:tc>
          <w:tcPr>
            <w:tcW w:w="2197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Rob Schiffer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41246">
              <w:rPr>
                <w:rFonts w:ascii="Calibri" w:hAnsi="Calibri"/>
                <w:sz w:val="22"/>
                <w:szCs w:val="22"/>
              </w:rPr>
              <w:t>Stantec</w:t>
            </w:r>
          </w:p>
        </w:tc>
      </w:tr>
      <w:tr w:rsidR="0076526C" w:rsidTr="001E48BD">
        <w:trPr>
          <w:trHeight w:val="67"/>
        </w:trPr>
        <w:tc>
          <w:tcPr>
            <w:tcW w:w="2197" w:type="pct"/>
          </w:tcPr>
          <w:p w:rsidR="0076526C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 Infanti</w:t>
            </w:r>
          </w:p>
        </w:tc>
        <w:tc>
          <w:tcPr>
            <w:tcW w:w="2803" w:type="pct"/>
          </w:tcPr>
          <w:p w:rsidR="0076526C" w:rsidRPr="00D41246" w:rsidRDefault="0076526C" w:rsidP="0076526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Tindale Oliver</w:t>
            </w:r>
          </w:p>
        </w:tc>
      </w:tr>
    </w:tbl>
    <w:p w:rsidR="003E3106" w:rsidRDefault="003E3106" w:rsidP="003E3106">
      <w:pPr>
        <w:pStyle w:val="Heading2"/>
        <w:spacing w:before="0"/>
        <w:contextualSpacing/>
      </w:pPr>
      <w:bookmarkStart w:id="0" w:name="item-1-itn-status-for-modeling-software"/>
      <w:bookmarkEnd w:id="0"/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8"/>
        </w:rPr>
      </w:pPr>
      <w:r w:rsidRPr="001E48BD">
        <w:rPr>
          <w:rFonts w:ascii="Calibri" w:hAnsi="Calibri"/>
          <w:sz w:val="24"/>
        </w:rPr>
        <w:t xml:space="preserve">Item 1: </w:t>
      </w:r>
      <w:r w:rsidR="00B423F1">
        <w:rPr>
          <w:rFonts w:ascii="Calibri" w:hAnsi="Calibri"/>
          <w:sz w:val="24"/>
        </w:rPr>
        <w:t>Transportation Model Software Procurement Update</w:t>
      </w:r>
    </w:p>
    <w:p w:rsidR="003E3106" w:rsidRDefault="00DF0ADF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bookmarkStart w:id="1" w:name="item-2-fsutms-online-website-updates"/>
      <w:bookmarkEnd w:id="1"/>
      <w:r>
        <w:rPr>
          <w:rFonts w:ascii="Calibri" w:hAnsi="Calibri"/>
          <w:sz w:val="22"/>
        </w:rPr>
        <w:t>I</w:t>
      </w:r>
      <w:r w:rsidR="00D07204">
        <w:rPr>
          <w:rFonts w:ascii="Calibri" w:hAnsi="Calibri"/>
          <w:sz w:val="22"/>
        </w:rPr>
        <w:t xml:space="preserve">nvitation to </w:t>
      </w:r>
      <w:r>
        <w:rPr>
          <w:rFonts w:ascii="Calibri" w:hAnsi="Calibri"/>
          <w:sz w:val="22"/>
        </w:rPr>
        <w:t>N</w:t>
      </w:r>
      <w:r w:rsidR="00D07204">
        <w:rPr>
          <w:rFonts w:ascii="Calibri" w:hAnsi="Calibri"/>
          <w:sz w:val="22"/>
        </w:rPr>
        <w:t>egotiate (ITN)</w:t>
      </w:r>
      <w:r>
        <w:rPr>
          <w:rFonts w:ascii="Calibri" w:hAnsi="Calibri"/>
          <w:sz w:val="22"/>
        </w:rPr>
        <w:t xml:space="preserve"> </w:t>
      </w:r>
      <w:r w:rsidR="00CA4607">
        <w:rPr>
          <w:rFonts w:ascii="Calibri" w:hAnsi="Calibri"/>
          <w:sz w:val="22"/>
        </w:rPr>
        <w:t>will be advertised next Tuesday</w:t>
      </w:r>
      <w:r>
        <w:rPr>
          <w:rFonts w:ascii="Calibri" w:hAnsi="Calibri"/>
          <w:sz w:val="22"/>
        </w:rPr>
        <w:t>, so we’re currently under a “cone of silence.”</w:t>
      </w:r>
    </w:p>
    <w:p w:rsidR="00DF0ADF" w:rsidRDefault="00DF0ADF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allotted time for vendor’s to state their interest is one week.</w:t>
      </w:r>
    </w:p>
    <w:p w:rsidR="00DF0ADF" w:rsidRDefault="00DF0ADF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technical review committee will interview the vendors and the selection committee will ultimately choose who will be the vendor.</w:t>
      </w:r>
    </w:p>
    <w:p w:rsidR="001D785E" w:rsidRDefault="001D785E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use of the current software and license with Citilabs is fine, but we do not have technical support until the new vendor is chosen.</w:t>
      </w:r>
    </w:p>
    <w:p w:rsidR="00CA4607" w:rsidRDefault="00CA4607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Will a consultant committee be able to receive demonstrations of the products and make recommendations for which vendor to select?</w:t>
      </w:r>
    </w:p>
    <w:p w:rsidR="00CA4607" w:rsidRDefault="008374D8" w:rsidP="00CA4607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Until it’s advertised, cannot say wh</w:t>
      </w:r>
      <w:r w:rsidR="009E18A2">
        <w:rPr>
          <w:rFonts w:ascii="Calibri" w:hAnsi="Calibri"/>
          <w:sz w:val="22"/>
        </w:rPr>
        <w:t xml:space="preserve">o is in the </w:t>
      </w:r>
      <w:r w:rsidR="0033474D">
        <w:rPr>
          <w:rFonts w:ascii="Calibri" w:hAnsi="Calibri"/>
          <w:sz w:val="22"/>
        </w:rPr>
        <w:t xml:space="preserve">interviewing or </w:t>
      </w:r>
      <w:r w:rsidR="009E18A2">
        <w:rPr>
          <w:rFonts w:ascii="Calibri" w:hAnsi="Calibri"/>
          <w:sz w:val="22"/>
        </w:rPr>
        <w:t>selection committee</w:t>
      </w:r>
      <w:r w:rsidR="0033474D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, though only public agencies are allowed to serve on the committee</w:t>
      </w:r>
      <w:r w:rsidR="0033474D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>.</w:t>
      </w:r>
    </w:p>
    <w:p w:rsidR="002D6041" w:rsidRDefault="002D6041" w:rsidP="00CA4607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 meetings with vendors are public and open</w:t>
      </w:r>
      <w:r w:rsidR="008D3F26">
        <w:rPr>
          <w:rFonts w:ascii="Calibri" w:hAnsi="Calibri"/>
          <w:sz w:val="22"/>
        </w:rPr>
        <w:t>.</w:t>
      </w:r>
    </w:p>
    <w:p w:rsidR="002D6041" w:rsidRDefault="002D6041" w:rsidP="002D604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Will have a signed contract in place by June 30</w:t>
      </w:r>
      <w:r w:rsidRPr="002D6041">
        <w:rPr>
          <w:rFonts w:ascii="Calibri" w:hAnsi="Calibri"/>
          <w:sz w:val="22"/>
          <w:vertAlign w:val="superscript"/>
        </w:rPr>
        <w:t>th</w:t>
      </w:r>
      <w:r w:rsidR="008D3F26">
        <w:rPr>
          <w:rFonts w:ascii="Calibri" w:hAnsi="Calibri"/>
          <w:sz w:val="22"/>
        </w:rPr>
        <w:t>.</w:t>
      </w:r>
    </w:p>
    <w:p w:rsidR="00B423F1" w:rsidRDefault="00B423F1" w:rsidP="00B423F1">
      <w:pPr>
        <w:pStyle w:val="Compact"/>
        <w:spacing w:before="0" w:after="0"/>
        <w:contextualSpacing/>
        <w:rPr>
          <w:rFonts w:ascii="Calibri" w:hAnsi="Calibri"/>
          <w:sz w:val="22"/>
        </w:rPr>
      </w:pPr>
    </w:p>
    <w:p w:rsidR="00B423F1" w:rsidRPr="00D41246" w:rsidRDefault="00B423F1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2: </w:t>
      </w:r>
      <w:r w:rsidR="00B423F1">
        <w:rPr>
          <w:rFonts w:ascii="Calibri" w:hAnsi="Calibri"/>
          <w:sz w:val="24"/>
        </w:rPr>
        <w:t>Volunteers for Autonomous Vehicle Research Committee</w:t>
      </w:r>
    </w:p>
    <w:p w:rsidR="007F1326" w:rsidRDefault="00C922A1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bookmarkStart w:id="2" w:name="item-3-training-and-faqs"/>
      <w:bookmarkEnd w:id="2"/>
      <w:r>
        <w:rPr>
          <w:rFonts w:ascii="Calibri" w:hAnsi="Calibri"/>
          <w:sz w:val="22"/>
        </w:rPr>
        <w:t>Scott Seeburger reached out to each of the Model Task Force Committees, spearheading the autonomous vehicle research</w:t>
      </w:r>
      <w:r w:rsidR="003E50A3">
        <w:rPr>
          <w:rFonts w:ascii="Calibri" w:hAnsi="Calibri"/>
          <w:sz w:val="22"/>
        </w:rPr>
        <w:t xml:space="preserve"> and seeki</w:t>
      </w:r>
      <w:r>
        <w:rPr>
          <w:rFonts w:ascii="Calibri" w:hAnsi="Calibri"/>
          <w:sz w:val="22"/>
        </w:rPr>
        <w:t>ng volunteers.</w:t>
      </w:r>
    </w:p>
    <w:p w:rsidR="00C922A1" w:rsidRDefault="00C922A1" w:rsidP="00C922A1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Dan Beaty, </w:t>
      </w:r>
      <w:r w:rsidRPr="003E50A3">
        <w:rPr>
          <w:rFonts w:ascii="Calibri" w:hAnsi="Calibri"/>
          <w:i/>
          <w:sz w:val="22"/>
        </w:rPr>
        <w:t>HNTB</w:t>
      </w:r>
    </w:p>
    <w:p w:rsidR="00C922A1" w:rsidRPr="003E50A3" w:rsidRDefault="00C922A1" w:rsidP="00C922A1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 xml:space="preserve">Zhong-Ren Peng, </w:t>
      </w:r>
      <w:r w:rsidRPr="003E50A3">
        <w:rPr>
          <w:rFonts w:ascii="Calibri" w:hAnsi="Calibri"/>
          <w:i/>
          <w:sz w:val="22"/>
        </w:rPr>
        <w:t>University of Florida</w:t>
      </w:r>
    </w:p>
    <w:p w:rsidR="00C922A1" w:rsidRDefault="00C922A1" w:rsidP="00C922A1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Krishnan Viswanathan, </w:t>
      </w:r>
      <w:r w:rsidRPr="003E50A3">
        <w:rPr>
          <w:rFonts w:ascii="Calibri" w:hAnsi="Calibri"/>
          <w:i/>
          <w:sz w:val="22"/>
        </w:rPr>
        <w:t>Cambridge Systematics</w:t>
      </w:r>
    </w:p>
    <w:p w:rsidR="00C922A1" w:rsidRDefault="00C922A1" w:rsidP="00C922A1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Tanner Martin, </w:t>
      </w:r>
      <w:r w:rsidRPr="003E50A3">
        <w:rPr>
          <w:rFonts w:ascii="Calibri" w:hAnsi="Calibri"/>
          <w:i/>
          <w:sz w:val="22"/>
        </w:rPr>
        <w:t>HDR</w:t>
      </w:r>
    </w:p>
    <w:p w:rsidR="00C922A1" w:rsidRDefault="00C922A1" w:rsidP="00C922A1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Danyu Shi, </w:t>
      </w:r>
      <w:r w:rsidRPr="003E50A3">
        <w:rPr>
          <w:rFonts w:ascii="Calibri" w:hAnsi="Calibri"/>
          <w:i/>
          <w:sz w:val="22"/>
        </w:rPr>
        <w:t>BCC Engineering</w:t>
      </w:r>
    </w:p>
    <w:p w:rsidR="00C922A1" w:rsidRDefault="00C922A1" w:rsidP="00C922A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Currently have a scope of services being developed regarding A</w:t>
      </w:r>
      <w:r w:rsidR="00D07204">
        <w:rPr>
          <w:rFonts w:ascii="Calibri" w:hAnsi="Calibri"/>
          <w:sz w:val="22"/>
        </w:rPr>
        <w:t xml:space="preserve">utomated </w:t>
      </w:r>
      <w:r>
        <w:rPr>
          <w:rFonts w:ascii="Calibri" w:hAnsi="Calibri"/>
          <w:sz w:val="22"/>
        </w:rPr>
        <w:t>V</w:t>
      </w:r>
      <w:r w:rsidR="00D07204">
        <w:rPr>
          <w:rFonts w:ascii="Calibri" w:hAnsi="Calibri"/>
          <w:sz w:val="22"/>
        </w:rPr>
        <w:t>ehicles</w:t>
      </w:r>
      <w:r>
        <w:rPr>
          <w:rFonts w:ascii="Calibri" w:hAnsi="Calibri"/>
          <w:sz w:val="22"/>
        </w:rPr>
        <w:t>/C</w:t>
      </w:r>
      <w:r w:rsidR="00D07204">
        <w:rPr>
          <w:rFonts w:ascii="Calibri" w:hAnsi="Calibri"/>
          <w:sz w:val="22"/>
        </w:rPr>
        <w:t xml:space="preserve">onnected </w:t>
      </w:r>
      <w:r>
        <w:rPr>
          <w:rFonts w:ascii="Calibri" w:hAnsi="Calibri"/>
          <w:sz w:val="22"/>
        </w:rPr>
        <w:t>V</w:t>
      </w:r>
      <w:r w:rsidR="00D07204">
        <w:rPr>
          <w:rFonts w:ascii="Calibri" w:hAnsi="Calibri"/>
          <w:sz w:val="22"/>
        </w:rPr>
        <w:t>ehicles (AV/CV)</w:t>
      </w:r>
      <w:bookmarkStart w:id="3" w:name="_GoBack"/>
      <w:bookmarkEnd w:id="3"/>
      <w:r>
        <w:rPr>
          <w:rFonts w:ascii="Calibri" w:hAnsi="Calibri"/>
          <w:sz w:val="22"/>
        </w:rPr>
        <w:t xml:space="preserve"> and determining desirable thresholds for estimating the impacts of this technology.</w:t>
      </w:r>
    </w:p>
    <w:p w:rsidR="009E18A2" w:rsidRPr="009E18A2" w:rsidRDefault="009E18A2" w:rsidP="009E18A2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9E18A2">
        <w:rPr>
          <w:rFonts w:ascii="Calibri" w:hAnsi="Calibri"/>
          <w:sz w:val="22"/>
        </w:rPr>
        <w:t>Central Office is working with HNTB under Ed Hutchinson’s AV/CV contract to draft a scope of services to address this issue.</w:t>
      </w:r>
    </w:p>
    <w:p w:rsidR="009E18A2" w:rsidRPr="009E18A2" w:rsidRDefault="009E18A2" w:rsidP="009E18A2">
      <w:pPr>
        <w:pStyle w:val="Compact"/>
        <w:numPr>
          <w:ilvl w:val="2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9E18A2">
        <w:rPr>
          <w:rFonts w:ascii="Calibri" w:hAnsi="Calibri"/>
          <w:sz w:val="22"/>
        </w:rPr>
        <w:t>Looking to set parameters for acceptable ranges for AV/CV implementation.</w:t>
      </w:r>
    </w:p>
    <w:p w:rsidR="009E18A2" w:rsidRPr="009E18A2" w:rsidRDefault="009E18A2" w:rsidP="009E18A2">
      <w:pPr>
        <w:pStyle w:val="Compact"/>
        <w:numPr>
          <w:ilvl w:val="3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9E18A2">
        <w:rPr>
          <w:rFonts w:ascii="Calibri" w:hAnsi="Calibri"/>
          <w:sz w:val="22"/>
        </w:rPr>
        <w:t>Not just looking at capacity improvements, but also behavioral changes that may occur.</w:t>
      </w:r>
    </w:p>
    <w:p w:rsidR="009E18A2" w:rsidRPr="009E18A2" w:rsidRDefault="009E18A2" w:rsidP="009E18A2">
      <w:pPr>
        <w:pStyle w:val="Compact"/>
        <w:numPr>
          <w:ilvl w:val="2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9E18A2">
        <w:rPr>
          <w:rFonts w:ascii="Calibri" w:hAnsi="Calibri"/>
          <w:sz w:val="22"/>
        </w:rPr>
        <w:t>Will work through the Model Task Force committees, starting with the Advanced Modeling Committee.</w:t>
      </w:r>
    </w:p>
    <w:p w:rsidR="009E18A2" w:rsidRPr="009E18A2" w:rsidRDefault="009E18A2" w:rsidP="009E18A2">
      <w:pPr>
        <w:pStyle w:val="Compact"/>
        <w:numPr>
          <w:ilvl w:val="2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9E18A2">
        <w:rPr>
          <w:rFonts w:ascii="Calibri" w:hAnsi="Calibri"/>
          <w:sz w:val="22"/>
        </w:rPr>
        <w:t>It will be important to see the effects of AV/CV on freight from both the macroscopic and microscopic levels.</w:t>
      </w:r>
    </w:p>
    <w:p w:rsidR="00B423F1" w:rsidRDefault="00B423F1" w:rsidP="00B423F1">
      <w:pPr>
        <w:pStyle w:val="Compact"/>
        <w:spacing w:before="0" w:after="0"/>
        <w:contextualSpacing/>
        <w:rPr>
          <w:rFonts w:ascii="Calibri" w:hAnsi="Calibri"/>
          <w:sz w:val="22"/>
        </w:rPr>
      </w:pPr>
    </w:p>
    <w:p w:rsidR="00B423F1" w:rsidRPr="00D41246" w:rsidRDefault="00B423F1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3: </w:t>
      </w:r>
      <w:r w:rsidR="00B423F1">
        <w:rPr>
          <w:rFonts w:ascii="Calibri" w:hAnsi="Calibri"/>
          <w:sz w:val="24"/>
        </w:rPr>
        <w:t>Update on Employment Data Availability for 2015</w:t>
      </w:r>
    </w:p>
    <w:p w:rsidR="003E3106" w:rsidRPr="00F8559F" w:rsidRDefault="003E05D2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bookmarkStart w:id="4" w:name="item-4-navteq-use-in-districts"/>
      <w:bookmarkEnd w:id="4"/>
      <w:r w:rsidRPr="00F8559F">
        <w:rPr>
          <w:rFonts w:ascii="Calibri" w:hAnsi="Calibri"/>
          <w:sz w:val="22"/>
        </w:rPr>
        <w:t xml:space="preserve">Cambridge Systematics is working to </w:t>
      </w:r>
      <w:r w:rsidR="002463A1" w:rsidRPr="00F8559F">
        <w:rPr>
          <w:rFonts w:ascii="Calibri" w:hAnsi="Calibri"/>
          <w:sz w:val="22"/>
        </w:rPr>
        <w:t>interpolate</w:t>
      </w:r>
      <w:r w:rsidRPr="00F8559F">
        <w:rPr>
          <w:rFonts w:ascii="Calibri" w:hAnsi="Calibri"/>
          <w:sz w:val="22"/>
        </w:rPr>
        <w:t xml:space="preserve"> the 2014 InfoGroup employment data to 2015 employment data.</w:t>
      </w:r>
    </w:p>
    <w:p w:rsidR="002463A1" w:rsidRPr="00F8559F" w:rsidRDefault="002463A1" w:rsidP="002463A1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Putting together a methodology paper for Central Office and, once approve, work will begin on the data set.</w:t>
      </w:r>
    </w:p>
    <w:p w:rsidR="003E05D2" w:rsidRPr="00F8559F" w:rsidRDefault="002463A1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The target date for completion is June 30, 2017.</w:t>
      </w:r>
    </w:p>
    <w:p w:rsidR="00B423F1" w:rsidRDefault="00B423F1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B423F1" w:rsidRPr="00B423F1" w:rsidRDefault="00B423F1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4: </w:t>
      </w:r>
      <w:r w:rsidR="00B423F1">
        <w:rPr>
          <w:rFonts w:ascii="Calibri" w:hAnsi="Calibri"/>
          <w:sz w:val="24"/>
        </w:rPr>
        <w:t>Data Inventory and Repository Website</w:t>
      </w:r>
    </w:p>
    <w:p w:rsidR="007F1326" w:rsidRPr="00F8559F" w:rsidRDefault="004F21DF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bookmarkStart w:id="5" w:name="item-5-employment-data"/>
      <w:bookmarkEnd w:id="5"/>
      <w:r w:rsidRPr="00F8559F">
        <w:rPr>
          <w:rFonts w:ascii="Calibri" w:hAnsi="Calibri"/>
          <w:sz w:val="22"/>
        </w:rPr>
        <w:t>May need to wait until the new software vendor is selected to move forward on this effort.</w:t>
      </w:r>
    </w:p>
    <w:p w:rsidR="000E6A6B" w:rsidRPr="00F8559F" w:rsidRDefault="000E6A6B" w:rsidP="00B423F1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Currently working to update FSUTMS Online.</w:t>
      </w:r>
    </w:p>
    <w:p w:rsidR="000E6A6B" w:rsidRPr="00F8559F" w:rsidRDefault="000E6A6B" w:rsidP="000E6A6B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Good time to submit any suggestions you may have for the website update.</w:t>
      </w:r>
    </w:p>
    <w:p w:rsidR="00730B5B" w:rsidRPr="00F8559F" w:rsidRDefault="00730B5B" w:rsidP="00730B5B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Central Office is already making a similar repository effort, so there may be some overlap between FDOT holistically and FSUTMS Online.</w:t>
      </w:r>
    </w:p>
    <w:p w:rsidR="00730B5B" w:rsidRPr="00F8559F" w:rsidRDefault="00730B5B" w:rsidP="00730B5B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Maybe just consider data sets that are modeling related to avoid duplicate efforts.</w:t>
      </w:r>
    </w:p>
    <w:p w:rsidR="00E56D98" w:rsidRPr="00F8559F" w:rsidRDefault="00E56D98" w:rsidP="00E56D98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FDOT created a data dictionary that contains the data and the metadata.</w:t>
      </w:r>
    </w:p>
    <w:p w:rsidR="00E56D98" w:rsidRPr="00F8559F" w:rsidRDefault="00E56D98" w:rsidP="00E56D98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That framework could be used to guide the modeling data repository effort.</w:t>
      </w:r>
    </w:p>
    <w:p w:rsidR="00F8559F" w:rsidRPr="00F8559F" w:rsidRDefault="00F8559F" w:rsidP="00F8559F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>FIU is working to update the language for the website, so roughly another month before physical changes would be made.</w:t>
      </w:r>
    </w:p>
    <w:p w:rsidR="00F8559F" w:rsidRDefault="00B13CAF" w:rsidP="00F8559F">
      <w:pPr>
        <w:pStyle w:val="Compact"/>
        <w:numPr>
          <w:ilvl w:val="0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Given the popularity of smart phones, it may be beneficial to look at smart phone data for future travel data.</w:t>
      </w:r>
    </w:p>
    <w:p w:rsidR="00B13CAF" w:rsidRPr="00F8559F" w:rsidRDefault="00B13CAF" w:rsidP="00B13CAF">
      <w:pPr>
        <w:pStyle w:val="Compact"/>
        <w:numPr>
          <w:ilvl w:val="1"/>
          <w:numId w:val="22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Look how the modeling community could use that data.</w:t>
      </w:r>
    </w:p>
    <w:p w:rsidR="00B423F1" w:rsidRDefault="00B423F1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9E18A2" w:rsidRDefault="009E18A2" w:rsidP="00B423F1">
      <w:pPr>
        <w:pStyle w:val="Compact"/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Action Item:</w:t>
      </w:r>
    </w:p>
    <w:p w:rsidR="009E18A2" w:rsidRPr="009E18A2" w:rsidRDefault="009E18A2" w:rsidP="009E18A2">
      <w:pPr>
        <w:pStyle w:val="Compact"/>
        <w:numPr>
          <w:ilvl w:val="0"/>
          <w:numId w:val="23"/>
        </w:numPr>
        <w:spacing w:before="0" w:after="0"/>
        <w:contextualSpacing/>
        <w:rPr>
          <w:rFonts w:ascii="Calibri" w:hAnsi="Calibri"/>
          <w:b/>
          <w:sz w:val="22"/>
        </w:rPr>
      </w:pPr>
      <w:r w:rsidRPr="009E18A2">
        <w:rPr>
          <w:rFonts w:ascii="Calibri" w:hAnsi="Calibri"/>
          <w:b/>
          <w:sz w:val="22"/>
        </w:rPr>
        <w:t>Send any suggestions for updates to the FSUTMS Online website to Gabe Matthews (</w:t>
      </w:r>
      <w:hyperlink r:id="rId9" w:history="1">
        <w:r w:rsidRPr="009E18A2">
          <w:rPr>
            <w:rStyle w:val="Hyperlink"/>
            <w:rFonts w:ascii="Calibri" w:hAnsi="Calibri"/>
            <w:b/>
            <w:sz w:val="22"/>
          </w:rPr>
          <w:t>gabrielle.matthews@dot.state.fl.us</w:t>
        </w:r>
      </w:hyperlink>
      <w:r w:rsidRPr="009E18A2">
        <w:rPr>
          <w:rFonts w:ascii="Calibri" w:hAnsi="Calibri"/>
          <w:b/>
          <w:sz w:val="22"/>
        </w:rPr>
        <w:t>) or Frank Tabatabaee (</w:t>
      </w:r>
      <w:hyperlink r:id="rId10" w:history="1">
        <w:r w:rsidRPr="009E18A2">
          <w:rPr>
            <w:rStyle w:val="Hyperlink"/>
            <w:rFonts w:ascii="Calibri" w:hAnsi="Calibri"/>
            <w:b/>
            <w:sz w:val="22"/>
          </w:rPr>
          <w:t>frank.tabatabaee@dot.state.fl.us</w:t>
        </w:r>
      </w:hyperlink>
      <w:r w:rsidRPr="009E18A2">
        <w:rPr>
          <w:rFonts w:ascii="Calibri" w:hAnsi="Calibri"/>
          <w:b/>
          <w:sz w:val="22"/>
        </w:rPr>
        <w:t>) within a month.</w:t>
      </w:r>
    </w:p>
    <w:p w:rsidR="00B423F1" w:rsidRDefault="00B423F1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9E18A2" w:rsidRPr="00D41246" w:rsidRDefault="009E18A2" w:rsidP="00B423F1">
      <w:pPr>
        <w:pStyle w:val="Compact"/>
        <w:spacing w:before="0" w:after="0"/>
        <w:contextualSpacing/>
        <w:rPr>
          <w:rFonts w:ascii="Calibri" w:hAnsi="Calibri"/>
        </w:rPr>
      </w:pPr>
    </w:p>
    <w:p w:rsidR="0087485A" w:rsidRPr="001E48BD" w:rsidRDefault="00956523" w:rsidP="003E3106">
      <w:pPr>
        <w:pStyle w:val="Heading2"/>
        <w:spacing w:before="0"/>
        <w:contextualSpacing/>
        <w:rPr>
          <w:rFonts w:ascii="Calibri" w:hAnsi="Calibri"/>
          <w:sz w:val="24"/>
        </w:rPr>
      </w:pPr>
      <w:r w:rsidRPr="001E48BD">
        <w:rPr>
          <w:rFonts w:ascii="Calibri" w:hAnsi="Calibri"/>
          <w:sz w:val="24"/>
        </w:rPr>
        <w:t xml:space="preserve">Item 5: </w:t>
      </w:r>
      <w:r w:rsidR="00B423F1">
        <w:rPr>
          <w:rFonts w:ascii="Calibri" w:hAnsi="Calibri"/>
          <w:sz w:val="24"/>
        </w:rPr>
        <w:t>Comments from Members</w:t>
      </w:r>
    </w:p>
    <w:p w:rsidR="003E3106" w:rsidRPr="00F8559F" w:rsidRDefault="0099370F" w:rsidP="00AD706F">
      <w:pPr>
        <w:pStyle w:val="Compact"/>
        <w:numPr>
          <w:ilvl w:val="0"/>
          <w:numId w:val="19"/>
        </w:numPr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Has</w:t>
      </w:r>
      <w:r w:rsidR="00F8559F" w:rsidRPr="00F8559F">
        <w:rPr>
          <w:rFonts w:ascii="Calibri" w:hAnsi="Calibri"/>
          <w:sz w:val="22"/>
        </w:rPr>
        <w:t xml:space="preserve"> there ever been a presence of FDOT GIS</w:t>
      </w:r>
      <w:r>
        <w:rPr>
          <w:rFonts w:ascii="Calibri" w:hAnsi="Calibri"/>
          <w:sz w:val="22"/>
        </w:rPr>
        <w:t xml:space="preserve"> leadership as</w:t>
      </w:r>
      <w:r w:rsidR="00F8559F" w:rsidRPr="00F8559F">
        <w:rPr>
          <w:rFonts w:ascii="Calibri" w:hAnsi="Calibri"/>
          <w:sz w:val="22"/>
        </w:rPr>
        <w:t xml:space="preserve"> members</w:t>
      </w:r>
      <w:r>
        <w:rPr>
          <w:rFonts w:ascii="Calibri" w:hAnsi="Calibri"/>
          <w:sz w:val="22"/>
        </w:rPr>
        <w:t xml:space="preserve"> of this committee</w:t>
      </w:r>
      <w:r w:rsidR="00F8559F" w:rsidRPr="00F8559F">
        <w:rPr>
          <w:rFonts w:ascii="Calibri" w:hAnsi="Calibri"/>
          <w:sz w:val="22"/>
        </w:rPr>
        <w:t>?</w:t>
      </w:r>
    </w:p>
    <w:p w:rsidR="00F8559F" w:rsidRDefault="00F8559F" w:rsidP="00F8559F">
      <w:pPr>
        <w:pStyle w:val="Compact"/>
        <w:numPr>
          <w:ilvl w:val="1"/>
          <w:numId w:val="19"/>
        </w:numPr>
        <w:spacing w:before="0" w:after="0"/>
        <w:contextualSpacing/>
        <w:rPr>
          <w:rFonts w:ascii="Calibri" w:hAnsi="Calibri"/>
          <w:sz w:val="22"/>
        </w:rPr>
      </w:pPr>
      <w:r w:rsidRPr="00F8559F">
        <w:rPr>
          <w:rFonts w:ascii="Calibri" w:hAnsi="Calibri"/>
          <w:sz w:val="22"/>
        </w:rPr>
        <w:t xml:space="preserve">May </w:t>
      </w:r>
      <w:r>
        <w:rPr>
          <w:rFonts w:ascii="Calibri" w:hAnsi="Calibri"/>
          <w:sz w:val="22"/>
        </w:rPr>
        <w:t>be ideal to have a GIS coordinator as a member of the committee</w:t>
      </w:r>
      <w:r w:rsidR="0099370F">
        <w:rPr>
          <w:rFonts w:ascii="Calibri" w:hAnsi="Calibri"/>
          <w:sz w:val="22"/>
        </w:rPr>
        <w:t xml:space="preserve"> to help disseminate information to the committee regarding happenings at FDOT, given the current restructuring of the department</w:t>
      </w:r>
      <w:r>
        <w:rPr>
          <w:rFonts w:ascii="Calibri" w:hAnsi="Calibri"/>
          <w:sz w:val="22"/>
        </w:rPr>
        <w:t>.</w:t>
      </w:r>
    </w:p>
    <w:p w:rsidR="0099370F" w:rsidRDefault="0099370F" w:rsidP="0099370F">
      <w:pPr>
        <w:pStyle w:val="Compact"/>
        <w:spacing w:before="0" w:after="0"/>
        <w:contextualSpacing/>
        <w:rPr>
          <w:rFonts w:ascii="Calibri" w:hAnsi="Calibri"/>
          <w:sz w:val="22"/>
        </w:rPr>
      </w:pPr>
    </w:p>
    <w:p w:rsidR="0099370F" w:rsidRDefault="0099370F" w:rsidP="0099370F">
      <w:pPr>
        <w:pStyle w:val="Compact"/>
        <w:spacing w:before="0" w:after="0"/>
        <w:contextualSpacing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Action Item:</w:t>
      </w:r>
    </w:p>
    <w:p w:rsidR="0099370F" w:rsidRPr="009E18A2" w:rsidRDefault="0099370F" w:rsidP="0099370F">
      <w:pPr>
        <w:pStyle w:val="Compact"/>
        <w:numPr>
          <w:ilvl w:val="0"/>
          <w:numId w:val="23"/>
        </w:numPr>
        <w:spacing w:before="0" w:after="0"/>
        <w:contextualSpacing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Thomas Hill to invite a FDOT GIS leadership member to join the committee.</w:t>
      </w:r>
    </w:p>
    <w:p w:rsidR="0099370F" w:rsidRPr="00F8559F" w:rsidRDefault="0099370F" w:rsidP="0099370F">
      <w:pPr>
        <w:pStyle w:val="Compact"/>
        <w:spacing w:before="0" w:after="0"/>
        <w:contextualSpacing/>
        <w:rPr>
          <w:rFonts w:ascii="Calibri" w:hAnsi="Calibri"/>
          <w:sz w:val="22"/>
        </w:rPr>
      </w:pPr>
    </w:p>
    <w:sectPr w:rsidR="0099370F" w:rsidRPr="00F8559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6" w:rsidRDefault="004E6D56">
      <w:pPr>
        <w:spacing w:after="0"/>
      </w:pPr>
      <w:r>
        <w:separator/>
      </w:r>
    </w:p>
  </w:endnote>
  <w:endnote w:type="continuationSeparator" w:id="0">
    <w:p w:rsidR="004E6D56" w:rsidRDefault="004E6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7204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6" w:rsidRDefault="004E6D56">
      <w:r>
        <w:separator/>
      </w:r>
    </w:p>
  </w:footnote>
  <w:footnote w:type="continuationSeparator" w:id="0">
    <w:p w:rsidR="004E6D56" w:rsidRDefault="004E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16"/>
  </w:num>
  <w:num w:numId="19">
    <w:abstractNumId w:val="10"/>
  </w:num>
  <w:num w:numId="20">
    <w:abstractNumId w:val="11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725B"/>
    <w:rsid w:val="00045FE3"/>
    <w:rsid w:val="00054FB8"/>
    <w:rsid w:val="0005517F"/>
    <w:rsid w:val="00061551"/>
    <w:rsid w:val="00096FAE"/>
    <w:rsid w:val="000B2F00"/>
    <w:rsid w:val="000D4948"/>
    <w:rsid w:val="000E6A6B"/>
    <w:rsid w:val="001312F9"/>
    <w:rsid w:val="00134AF0"/>
    <w:rsid w:val="00145366"/>
    <w:rsid w:val="001D64AB"/>
    <w:rsid w:val="001D785E"/>
    <w:rsid w:val="001E48BD"/>
    <w:rsid w:val="0021453C"/>
    <w:rsid w:val="002463A1"/>
    <w:rsid w:val="00251100"/>
    <w:rsid w:val="002800FE"/>
    <w:rsid w:val="00296812"/>
    <w:rsid w:val="002C0D2F"/>
    <w:rsid w:val="002D6041"/>
    <w:rsid w:val="003226C7"/>
    <w:rsid w:val="00323375"/>
    <w:rsid w:val="0033474D"/>
    <w:rsid w:val="00337F2B"/>
    <w:rsid w:val="00374EB6"/>
    <w:rsid w:val="003B0E15"/>
    <w:rsid w:val="003E05D2"/>
    <w:rsid w:val="003E3106"/>
    <w:rsid w:val="003E50A3"/>
    <w:rsid w:val="00414CD6"/>
    <w:rsid w:val="00424B72"/>
    <w:rsid w:val="004675F3"/>
    <w:rsid w:val="00477D73"/>
    <w:rsid w:val="00487567"/>
    <w:rsid w:val="004E29B3"/>
    <w:rsid w:val="004E4BC2"/>
    <w:rsid w:val="004E6D56"/>
    <w:rsid w:val="004F21DF"/>
    <w:rsid w:val="0052536B"/>
    <w:rsid w:val="005753BA"/>
    <w:rsid w:val="00590D07"/>
    <w:rsid w:val="00595519"/>
    <w:rsid w:val="005C0B17"/>
    <w:rsid w:val="005C71D4"/>
    <w:rsid w:val="005E77D6"/>
    <w:rsid w:val="005F7A83"/>
    <w:rsid w:val="00642253"/>
    <w:rsid w:val="006751DC"/>
    <w:rsid w:val="006C3EF3"/>
    <w:rsid w:val="007229CC"/>
    <w:rsid w:val="00730B5B"/>
    <w:rsid w:val="0076526C"/>
    <w:rsid w:val="00767FDB"/>
    <w:rsid w:val="00772BDF"/>
    <w:rsid w:val="00784D58"/>
    <w:rsid w:val="007929E7"/>
    <w:rsid w:val="007C5D0D"/>
    <w:rsid w:val="007E4285"/>
    <w:rsid w:val="007F1326"/>
    <w:rsid w:val="0082724E"/>
    <w:rsid w:val="00832135"/>
    <w:rsid w:val="008374D8"/>
    <w:rsid w:val="008468F8"/>
    <w:rsid w:val="0087485A"/>
    <w:rsid w:val="008A39CE"/>
    <w:rsid w:val="008D3F26"/>
    <w:rsid w:val="008D6863"/>
    <w:rsid w:val="00912709"/>
    <w:rsid w:val="00916BCD"/>
    <w:rsid w:val="009214D3"/>
    <w:rsid w:val="00927B36"/>
    <w:rsid w:val="009364B5"/>
    <w:rsid w:val="00956523"/>
    <w:rsid w:val="00973492"/>
    <w:rsid w:val="00990138"/>
    <w:rsid w:val="0099370F"/>
    <w:rsid w:val="009D0663"/>
    <w:rsid w:val="009E18A2"/>
    <w:rsid w:val="009E2E8F"/>
    <w:rsid w:val="00A13BE9"/>
    <w:rsid w:val="00A16CAF"/>
    <w:rsid w:val="00A279E2"/>
    <w:rsid w:val="00A50749"/>
    <w:rsid w:val="00A728C6"/>
    <w:rsid w:val="00A77951"/>
    <w:rsid w:val="00AE1115"/>
    <w:rsid w:val="00B13CAF"/>
    <w:rsid w:val="00B2146B"/>
    <w:rsid w:val="00B423F1"/>
    <w:rsid w:val="00B54831"/>
    <w:rsid w:val="00B86B75"/>
    <w:rsid w:val="00BB2AD6"/>
    <w:rsid w:val="00BB35E0"/>
    <w:rsid w:val="00BC48D5"/>
    <w:rsid w:val="00BD14A8"/>
    <w:rsid w:val="00BF7B80"/>
    <w:rsid w:val="00C167F7"/>
    <w:rsid w:val="00C36279"/>
    <w:rsid w:val="00C74A26"/>
    <w:rsid w:val="00C922A1"/>
    <w:rsid w:val="00CA4607"/>
    <w:rsid w:val="00CA6DC2"/>
    <w:rsid w:val="00D07204"/>
    <w:rsid w:val="00D36796"/>
    <w:rsid w:val="00D41246"/>
    <w:rsid w:val="00D45A35"/>
    <w:rsid w:val="00D55F92"/>
    <w:rsid w:val="00D611ED"/>
    <w:rsid w:val="00DD3311"/>
    <w:rsid w:val="00DE4EAD"/>
    <w:rsid w:val="00DF0ADF"/>
    <w:rsid w:val="00E315A3"/>
    <w:rsid w:val="00E56D98"/>
    <w:rsid w:val="00EB4345"/>
    <w:rsid w:val="00EF0CB1"/>
    <w:rsid w:val="00F21C9F"/>
    <w:rsid w:val="00F7638C"/>
    <w:rsid w:val="00F8559F"/>
    <w:rsid w:val="00F93260"/>
    <w:rsid w:val="00FB66F7"/>
    <w:rsid w:val="00FD1E94"/>
    <w:rsid w:val="00FF0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k.tabatabaee@dot.state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le.matthews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10ED-DD75-42A9-87D3-1451B8C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Lupton, Heather</cp:lastModifiedBy>
  <cp:revision>26</cp:revision>
  <dcterms:created xsi:type="dcterms:W3CDTF">2017-02-15T14:08:00Z</dcterms:created>
  <dcterms:modified xsi:type="dcterms:W3CDTF">2017-02-21T18:41:00Z</dcterms:modified>
</cp:coreProperties>
</file>